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F1" w:rsidRPr="00A86FF1" w:rsidRDefault="00A86FF1" w:rsidP="00A86FF1">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rPr>
      </w:pPr>
      <w:r w:rsidRPr="00A86FF1">
        <w:rPr>
          <w:rFonts w:ascii="Times New Roman" w:eastAsia="Times New Roman" w:hAnsi="Times New Roman" w:cs="Times New Roman"/>
          <w:b/>
          <w:bCs/>
          <w:color w:val="22272F"/>
          <w:kern w:val="36"/>
          <w:sz w:val="33"/>
          <w:szCs w:val="33"/>
        </w:rPr>
        <w:t xml:space="preserve">Постановление Правительства РФ от 15 сентября 2020 г. </w:t>
      </w:r>
      <w:r w:rsidRPr="00A86FF1">
        <w:rPr>
          <w:rFonts w:ascii="Times New Roman" w:eastAsia="Times New Roman" w:hAnsi="Times New Roman" w:cs="Times New Roman"/>
          <w:b/>
          <w:bCs/>
          <w:color w:val="22272F"/>
          <w:kern w:val="36"/>
          <w:sz w:val="33"/>
          <w:szCs w:val="33"/>
          <w:lang w:val="en-US"/>
        </w:rPr>
        <w:t>N</w:t>
      </w:r>
      <w:r w:rsidRPr="00A86FF1">
        <w:rPr>
          <w:rFonts w:ascii="Times New Roman" w:eastAsia="Times New Roman" w:hAnsi="Times New Roman" w:cs="Times New Roman"/>
          <w:b/>
          <w:bCs/>
          <w:color w:val="22272F"/>
          <w:kern w:val="36"/>
          <w:sz w:val="33"/>
          <w:szCs w:val="33"/>
        </w:rPr>
        <w:t xml:space="preserve"> 1441 "Об утверждении Правил оказания платных образовательных услуг"</w:t>
      </w:r>
    </w:p>
    <w:p w:rsidR="00A86FF1" w:rsidRPr="00A86FF1" w:rsidRDefault="00A86FF1" w:rsidP="00A86FF1">
      <w:pPr>
        <w:shd w:val="clear" w:color="auto" w:fill="F0E9D3"/>
        <w:spacing w:after="0" w:line="264" w:lineRule="atLeast"/>
        <w:rPr>
          <w:rFonts w:ascii="Times New Roman" w:eastAsia="Times New Roman" w:hAnsi="Times New Roman" w:cs="Times New Roman"/>
          <w:color w:val="464C55"/>
          <w:sz w:val="24"/>
          <w:szCs w:val="24"/>
        </w:rPr>
      </w:pPr>
      <w:bookmarkStart w:id="0" w:name="text"/>
      <w:bookmarkEnd w:id="0"/>
      <w:r w:rsidRPr="00A86FF1">
        <w:rPr>
          <w:rFonts w:ascii="Times New Roman" w:eastAsia="Times New Roman" w:hAnsi="Times New Roman" w:cs="Times New Roman"/>
          <w:color w:val="464C55"/>
          <w:sz w:val="24"/>
          <w:szCs w:val="24"/>
        </w:rPr>
        <w:t>См.</w:t>
      </w:r>
      <w:r w:rsidRPr="00A86FF1">
        <w:rPr>
          <w:rFonts w:ascii="Times New Roman" w:eastAsia="Times New Roman" w:hAnsi="Times New Roman" w:cs="Times New Roman"/>
          <w:color w:val="464C55"/>
          <w:sz w:val="24"/>
          <w:szCs w:val="24"/>
          <w:lang w:val="en-US"/>
        </w:rPr>
        <w:t> </w:t>
      </w:r>
      <w:proofErr w:type="spellStart"/>
      <w:r w:rsidRPr="00A86FF1">
        <w:rPr>
          <w:rFonts w:ascii="Times New Roman" w:eastAsia="Times New Roman" w:hAnsi="Times New Roman" w:cs="Times New Roman"/>
          <w:color w:val="464C55"/>
          <w:sz w:val="24"/>
          <w:szCs w:val="24"/>
          <w:lang w:val="en-US"/>
        </w:rPr>
        <w:fldChar w:fldCharType="begin"/>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HYPERLINK</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https</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base</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garant</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ru</w:instrText>
      </w:r>
      <w:proofErr w:type="spellEnd"/>
      <w:r w:rsidRPr="00A86FF1">
        <w:rPr>
          <w:rFonts w:ascii="Times New Roman" w:eastAsia="Times New Roman" w:hAnsi="Times New Roman" w:cs="Times New Roman"/>
          <w:color w:val="464C55"/>
          <w:sz w:val="24"/>
          <w:szCs w:val="24"/>
        </w:rPr>
        <w:instrText xml:space="preserve">/77260772/" </w:instrText>
      </w:r>
      <w:proofErr w:type="spellStart"/>
      <w:r w:rsidRPr="00A86FF1">
        <w:rPr>
          <w:rFonts w:ascii="Times New Roman" w:eastAsia="Times New Roman" w:hAnsi="Times New Roman" w:cs="Times New Roman"/>
          <w:color w:val="464C55"/>
          <w:sz w:val="24"/>
          <w:szCs w:val="24"/>
          <w:lang w:val="en-US"/>
        </w:rPr>
        <w:fldChar w:fldCharType="separate"/>
      </w:r>
      <w:proofErr w:type="spellEnd"/>
      <w:r w:rsidRPr="00A86FF1">
        <w:rPr>
          <w:rFonts w:ascii="Times New Roman" w:eastAsia="Times New Roman" w:hAnsi="Times New Roman" w:cs="Times New Roman"/>
          <w:color w:val="3272C0"/>
          <w:sz w:val="24"/>
          <w:szCs w:val="24"/>
        </w:rPr>
        <w:t>Сравнительный анализ</w:t>
      </w:r>
      <w:r w:rsidRPr="00A86FF1">
        <w:rPr>
          <w:rFonts w:ascii="Times New Roman" w:eastAsia="Times New Roman" w:hAnsi="Times New Roman" w:cs="Times New Roman"/>
          <w:color w:val="464C55"/>
          <w:sz w:val="24"/>
          <w:szCs w:val="24"/>
          <w:lang w:val="en-US"/>
        </w:rPr>
        <w:fldChar w:fldCharType="end"/>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Правил оказания платных образовательных услуг 2013 и 2020 гг.</w:t>
      </w:r>
    </w:p>
    <w:p w:rsidR="00A86FF1" w:rsidRPr="00A86FF1" w:rsidRDefault="00A86FF1" w:rsidP="00A86FF1">
      <w:pPr>
        <w:shd w:val="clear" w:color="auto" w:fill="F0E9D3"/>
        <w:spacing w:line="264" w:lineRule="atLeast"/>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lang w:val="en-US"/>
        </w:rPr>
        <w:t> </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В соответствии с</w:t>
      </w:r>
      <w:r w:rsidRPr="00A86FF1">
        <w:rPr>
          <w:rFonts w:ascii="Times New Roman" w:eastAsia="Times New Roman" w:hAnsi="Times New Roman" w:cs="Times New Roman"/>
          <w:color w:val="464C55"/>
          <w:sz w:val="24"/>
          <w:szCs w:val="24"/>
          <w:lang w:val="en-US"/>
        </w:rPr>
        <w:t> </w:t>
      </w:r>
      <w:proofErr w:type="spellStart"/>
      <w:r w:rsidRPr="00A86FF1">
        <w:rPr>
          <w:rFonts w:ascii="Times New Roman" w:eastAsia="Times New Roman" w:hAnsi="Times New Roman" w:cs="Times New Roman"/>
          <w:color w:val="464C55"/>
          <w:sz w:val="24"/>
          <w:szCs w:val="24"/>
          <w:lang w:val="en-US"/>
        </w:rPr>
        <w:fldChar w:fldCharType="begin"/>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HYPERLINK</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https</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base</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garant</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ru</w:instrText>
      </w:r>
      <w:proofErr w:type="spellEnd"/>
      <w:r w:rsidRPr="00A86FF1">
        <w:rPr>
          <w:rFonts w:ascii="Times New Roman" w:eastAsia="Times New Roman" w:hAnsi="Times New Roman" w:cs="Times New Roman"/>
          <w:color w:val="464C55"/>
          <w:sz w:val="24"/>
          <w:szCs w:val="24"/>
        </w:rPr>
        <w:instrText>/70291362/</w:instrText>
      </w:r>
      <w:proofErr w:type="spellStart"/>
      <w:r w:rsidRPr="00A86FF1">
        <w:rPr>
          <w:rFonts w:ascii="Times New Roman" w:eastAsia="Times New Roman" w:hAnsi="Times New Roman" w:cs="Times New Roman"/>
          <w:color w:val="464C55"/>
          <w:sz w:val="24"/>
          <w:szCs w:val="24"/>
          <w:lang w:val="en-US"/>
        </w:rPr>
        <w:instrText>ff</w:instrText>
      </w:r>
      <w:proofErr w:type="spellEnd"/>
      <w:r w:rsidRPr="00A86FF1">
        <w:rPr>
          <w:rFonts w:ascii="Times New Roman" w:eastAsia="Times New Roman" w:hAnsi="Times New Roman" w:cs="Times New Roman"/>
          <w:color w:val="464C55"/>
          <w:sz w:val="24"/>
          <w:szCs w:val="24"/>
        </w:rPr>
        <w:instrText>9</w:instrText>
      </w:r>
      <w:proofErr w:type="spellStart"/>
      <w:r w:rsidRPr="00A86FF1">
        <w:rPr>
          <w:rFonts w:ascii="Times New Roman" w:eastAsia="Times New Roman" w:hAnsi="Times New Roman" w:cs="Times New Roman"/>
          <w:color w:val="464C55"/>
          <w:sz w:val="24"/>
          <w:szCs w:val="24"/>
          <w:lang w:val="en-US"/>
        </w:rPr>
        <w:instrText>fa</w:instrText>
      </w:r>
      <w:proofErr w:type="spellEnd"/>
      <w:r w:rsidRPr="00A86FF1">
        <w:rPr>
          <w:rFonts w:ascii="Times New Roman" w:eastAsia="Times New Roman" w:hAnsi="Times New Roman" w:cs="Times New Roman"/>
          <w:color w:val="464C55"/>
          <w:sz w:val="24"/>
          <w:szCs w:val="24"/>
        </w:rPr>
        <w:instrText>08</w:instrText>
      </w:r>
      <w:proofErr w:type="spellStart"/>
      <w:r w:rsidRPr="00A86FF1">
        <w:rPr>
          <w:rFonts w:ascii="Times New Roman" w:eastAsia="Times New Roman" w:hAnsi="Times New Roman" w:cs="Times New Roman"/>
          <w:color w:val="464C55"/>
          <w:sz w:val="24"/>
          <w:szCs w:val="24"/>
          <w:lang w:val="en-US"/>
        </w:rPr>
        <w:instrText>d</w:instrText>
      </w:r>
      <w:proofErr w:type="spellEnd"/>
      <w:r w:rsidRPr="00A86FF1">
        <w:rPr>
          <w:rFonts w:ascii="Times New Roman" w:eastAsia="Times New Roman" w:hAnsi="Times New Roman" w:cs="Times New Roman"/>
          <w:color w:val="464C55"/>
          <w:sz w:val="24"/>
          <w:szCs w:val="24"/>
        </w:rPr>
        <w:instrText>419</w:instrText>
      </w:r>
      <w:proofErr w:type="spellStart"/>
      <w:r w:rsidRPr="00A86FF1">
        <w:rPr>
          <w:rFonts w:ascii="Times New Roman" w:eastAsia="Times New Roman" w:hAnsi="Times New Roman" w:cs="Times New Roman"/>
          <w:color w:val="464C55"/>
          <w:sz w:val="24"/>
          <w:szCs w:val="24"/>
          <w:lang w:val="en-US"/>
        </w:rPr>
        <w:instrText>e</w:instrText>
      </w:r>
      <w:proofErr w:type="spellEnd"/>
      <w:r w:rsidRPr="00A86FF1">
        <w:rPr>
          <w:rFonts w:ascii="Times New Roman" w:eastAsia="Times New Roman" w:hAnsi="Times New Roman" w:cs="Times New Roman"/>
          <w:color w:val="464C55"/>
          <w:sz w:val="24"/>
          <w:szCs w:val="24"/>
        </w:rPr>
        <w:instrText>8</w:instrText>
      </w:r>
      <w:proofErr w:type="spellStart"/>
      <w:r w:rsidRPr="00A86FF1">
        <w:rPr>
          <w:rFonts w:ascii="Times New Roman" w:eastAsia="Times New Roman" w:hAnsi="Times New Roman" w:cs="Times New Roman"/>
          <w:color w:val="464C55"/>
          <w:sz w:val="24"/>
          <w:szCs w:val="24"/>
          <w:lang w:val="en-US"/>
        </w:rPr>
        <w:instrText>a</w:instrText>
      </w:r>
      <w:proofErr w:type="spellEnd"/>
      <w:r w:rsidRPr="00A86FF1">
        <w:rPr>
          <w:rFonts w:ascii="Times New Roman" w:eastAsia="Times New Roman" w:hAnsi="Times New Roman" w:cs="Times New Roman"/>
          <w:color w:val="464C55"/>
          <w:sz w:val="24"/>
          <w:szCs w:val="24"/>
        </w:rPr>
        <w:instrText>3992</w:instrText>
      </w:r>
      <w:proofErr w:type="spellStart"/>
      <w:r w:rsidRPr="00A86FF1">
        <w:rPr>
          <w:rFonts w:ascii="Times New Roman" w:eastAsia="Times New Roman" w:hAnsi="Times New Roman" w:cs="Times New Roman"/>
          <w:color w:val="464C55"/>
          <w:sz w:val="24"/>
          <w:szCs w:val="24"/>
          <w:lang w:val="en-US"/>
        </w:rPr>
        <w:instrText>b</w:instrText>
      </w:r>
      <w:proofErr w:type="spellEnd"/>
      <w:r w:rsidRPr="00A86FF1">
        <w:rPr>
          <w:rFonts w:ascii="Times New Roman" w:eastAsia="Times New Roman" w:hAnsi="Times New Roman" w:cs="Times New Roman"/>
          <w:color w:val="464C55"/>
          <w:sz w:val="24"/>
          <w:szCs w:val="24"/>
        </w:rPr>
        <w:instrText>637</w:instrText>
      </w:r>
      <w:proofErr w:type="spellStart"/>
      <w:r w:rsidRPr="00A86FF1">
        <w:rPr>
          <w:rFonts w:ascii="Times New Roman" w:eastAsia="Times New Roman" w:hAnsi="Times New Roman" w:cs="Times New Roman"/>
          <w:color w:val="464C55"/>
          <w:sz w:val="24"/>
          <w:szCs w:val="24"/>
          <w:lang w:val="en-US"/>
        </w:rPr>
        <w:instrText>ce</w:instrText>
      </w:r>
      <w:proofErr w:type="spellEnd"/>
      <w:r w:rsidRPr="00A86FF1">
        <w:rPr>
          <w:rFonts w:ascii="Times New Roman" w:eastAsia="Times New Roman" w:hAnsi="Times New Roman" w:cs="Times New Roman"/>
          <w:color w:val="464C55"/>
          <w:sz w:val="24"/>
          <w:szCs w:val="24"/>
        </w:rPr>
        <w:instrText>02</w:instrText>
      </w:r>
      <w:proofErr w:type="spellStart"/>
      <w:r w:rsidRPr="00A86FF1">
        <w:rPr>
          <w:rFonts w:ascii="Times New Roman" w:eastAsia="Times New Roman" w:hAnsi="Times New Roman" w:cs="Times New Roman"/>
          <w:color w:val="464C55"/>
          <w:sz w:val="24"/>
          <w:szCs w:val="24"/>
          <w:lang w:val="en-US"/>
        </w:rPr>
        <w:instrText>f</w:instrText>
      </w:r>
      <w:proofErr w:type="spellEnd"/>
      <w:r w:rsidRPr="00A86FF1">
        <w:rPr>
          <w:rFonts w:ascii="Times New Roman" w:eastAsia="Times New Roman" w:hAnsi="Times New Roman" w:cs="Times New Roman"/>
          <w:color w:val="464C55"/>
          <w:sz w:val="24"/>
          <w:szCs w:val="24"/>
        </w:rPr>
        <w:instrText>95752/" \</w:instrText>
      </w:r>
      <w:proofErr w:type="spellStart"/>
      <w:r w:rsidRPr="00A86FF1">
        <w:rPr>
          <w:rFonts w:ascii="Times New Roman" w:eastAsia="Times New Roman" w:hAnsi="Times New Roman" w:cs="Times New Roman"/>
          <w:color w:val="464C55"/>
          <w:sz w:val="24"/>
          <w:szCs w:val="24"/>
          <w:lang w:val="en-US"/>
        </w:rPr>
        <w:instrText>l</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block</w:instrText>
      </w:r>
      <w:proofErr w:type="spellEnd"/>
      <w:r w:rsidRPr="00A86FF1">
        <w:rPr>
          <w:rFonts w:ascii="Times New Roman" w:eastAsia="Times New Roman" w:hAnsi="Times New Roman" w:cs="Times New Roman"/>
          <w:color w:val="464C55"/>
          <w:sz w:val="24"/>
          <w:szCs w:val="24"/>
        </w:rPr>
        <w:instrText xml:space="preserve">_108649" </w:instrText>
      </w:r>
      <w:proofErr w:type="spellStart"/>
      <w:r w:rsidRPr="00A86FF1">
        <w:rPr>
          <w:rFonts w:ascii="Times New Roman" w:eastAsia="Times New Roman" w:hAnsi="Times New Roman" w:cs="Times New Roman"/>
          <w:color w:val="464C55"/>
          <w:sz w:val="24"/>
          <w:szCs w:val="24"/>
          <w:lang w:val="en-US"/>
        </w:rPr>
        <w:fldChar w:fldCharType="separate"/>
      </w:r>
      <w:proofErr w:type="spellEnd"/>
      <w:r w:rsidRPr="00A86FF1">
        <w:rPr>
          <w:rFonts w:ascii="Times New Roman" w:eastAsia="Times New Roman" w:hAnsi="Times New Roman" w:cs="Times New Roman"/>
          <w:color w:val="3272C0"/>
          <w:sz w:val="24"/>
          <w:szCs w:val="24"/>
        </w:rPr>
        <w:t>частью 9 статьи 54</w:t>
      </w:r>
      <w:r w:rsidRPr="00A86FF1">
        <w:rPr>
          <w:rFonts w:ascii="Times New Roman" w:eastAsia="Times New Roman" w:hAnsi="Times New Roman" w:cs="Times New Roman"/>
          <w:color w:val="464C55"/>
          <w:sz w:val="24"/>
          <w:szCs w:val="24"/>
          <w:lang w:val="en-US"/>
        </w:rPr>
        <w:fldChar w:fldCharType="end"/>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Федерального закона "Об образовании в Российской Федерации" Правительство Российской Федерации постановляет:</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 Утвердить прилагаемые</w:t>
      </w:r>
      <w:r w:rsidRPr="00A86FF1">
        <w:rPr>
          <w:rFonts w:ascii="Times New Roman" w:eastAsia="Times New Roman" w:hAnsi="Times New Roman" w:cs="Times New Roman"/>
          <w:color w:val="464C55"/>
          <w:sz w:val="24"/>
          <w:szCs w:val="24"/>
          <w:lang w:val="en-US"/>
        </w:rPr>
        <w:t> </w:t>
      </w:r>
      <w:proofErr w:type="spellStart"/>
      <w:r w:rsidRPr="00A86FF1">
        <w:rPr>
          <w:rFonts w:ascii="Times New Roman" w:eastAsia="Times New Roman" w:hAnsi="Times New Roman" w:cs="Times New Roman"/>
          <w:color w:val="464C55"/>
          <w:sz w:val="24"/>
          <w:szCs w:val="24"/>
          <w:lang w:val="en-US"/>
        </w:rPr>
        <w:fldChar w:fldCharType="begin"/>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HYPERLINK</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https</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base</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garant</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ru</w:instrText>
      </w:r>
      <w:proofErr w:type="spellEnd"/>
      <w:r w:rsidRPr="00A86FF1">
        <w:rPr>
          <w:rFonts w:ascii="Times New Roman" w:eastAsia="Times New Roman" w:hAnsi="Times New Roman" w:cs="Times New Roman"/>
          <w:color w:val="464C55"/>
          <w:sz w:val="24"/>
          <w:szCs w:val="24"/>
        </w:rPr>
        <w:instrText>/74660486/4</w:instrText>
      </w:r>
      <w:proofErr w:type="spellStart"/>
      <w:r w:rsidRPr="00A86FF1">
        <w:rPr>
          <w:rFonts w:ascii="Times New Roman" w:eastAsia="Times New Roman" w:hAnsi="Times New Roman" w:cs="Times New Roman"/>
          <w:color w:val="464C55"/>
          <w:sz w:val="24"/>
          <w:szCs w:val="24"/>
          <w:lang w:val="en-US"/>
        </w:rPr>
        <w:instrText>ccebf</w:instrText>
      </w:r>
      <w:proofErr w:type="spellEnd"/>
      <w:r w:rsidRPr="00A86FF1">
        <w:rPr>
          <w:rFonts w:ascii="Times New Roman" w:eastAsia="Times New Roman" w:hAnsi="Times New Roman" w:cs="Times New Roman"/>
          <w:color w:val="464C55"/>
          <w:sz w:val="24"/>
          <w:szCs w:val="24"/>
        </w:rPr>
        <w:instrText>1</w:instrText>
      </w:r>
      <w:proofErr w:type="spellStart"/>
      <w:r w:rsidRPr="00A86FF1">
        <w:rPr>
          <w:rFonts w:ascii="Times New Roman" w:eastAsia="Times New Roman" w:hAnsi="Times New Roman" w:cs="Times New Roman"/>
          <w:color w:val="464C55"/>
          <w:sz w:val="24"/>
          <w:szCs w:val="24"/>
          <w:lang w:val="en-US"/>
        </w:rPr>
        <w:instrText>a</w:instrText>
      </w:r>
      <w:proofErr w:type="spellEnd"/>
      <w:r w:rsidRPr="00A86FF1">
        <w:rPr>
          <w:rFonts w:ascii="Times New Roman" w:eastAsia="Times New Roman" w:hAnsi="Times New Roman" w:cs="Times New Roman"/>
          <w:color w:val="464C55"/>
          <w:sz w:val="24"/>
          <w:szCs w:val="24"/>
        </w:rPr>
        <w:instrText>1</w:instrText>
      </w:r>
      <w:proofErr w:type="spellStart"/>
      <w:r w:rsidRPr="00A86FF1">
        <w:rPr>
          <w:rFonts w:ascii="Times New Roman" w:eastAsia="Times New Roman" w:hAnsi="Times New Roman" w:cs="Times New Roman"/>
          <w:color w:val="464C55"/>
          <w:sz w:val="24"/>
          <w:szCs w:val="24"/>
          <w:lang w:val="en-US"/>
        </w:rPr>
        <w:instrText>bf</w:instrText>
      </w:r>
      <w:proofErr w:type="spellEnd"/>
      <w:r w:rsidRPr="00A86FF1">
        <w:rPr>
          <w:rFonts w:ascii="Times New Roman" w:eastAsia="Times New Roman" w:hAnsi="Times New Roman" w:cs="Times New Roman"/>
          <w:color w:val="464C55"/>
          <w:sz w:val="24"/>
          <w:szCs w:val="24"/>
        </w:rPr>
        <w:instrText>6</w:instrText>
      </w:r>
      <w:proofErr w:type="spellStart"/>
      <w:r w:rsidRPr="00A86FF1">
        <w:rPr>
          <w:rFonts w:ascii="Times New Roman" w:eastAsia="Times New Roman" w:hAnsi="Times New Roman" w:cs="Times New Roman"/>
          <w:color w:val="464C55"/>
          <w:sz w:val="24"/>
          <w:szCs w:val="24"/>
          <w:lang w:val="en-US"/>
        </w:rPr>
        <w:instrText>f</w:instrText>
      </w:r>
      <w:proofErr w:type="spellEnd"/>
      <w:r w:rsidRPr="00A86FF1">
        <w:rPr>
          <w:rFonts w:ascii="Times New Roman" w:eastAsia="Times New Roman" w:hAnsi="Times New Roman" w:cs="Times New Roman"/>
          <w:color w:val="464C55"/>
          <w:sz w:val="24"/>
          <w:szCs w:val="24"/>
        </w:rPr>
        <w:instrText>62</w:instrText>
      </w:r>
      <w:proofErr w:type="spellStart"/>
      <w:r w:rsidRPr="00A86FF1">
        <w:rPr>
          <w:rFonts w:ascii="Times New Roman" w:eastAsia="Times New Roman" w:hAnsi="Times New Roman" w:cs="Times New Roman"/>
          <w:color w:val="464C55"/>
          <w:sz w:val="24"/>
          <w:szCs w:val="24"/>
          <w:lang w:val="en-US"/>
        </w:rPr>
        <w:instrText>dad</w:instrText>
      </w:r>
      <w:proofErr w:type="spellEnd"/>
      <w:r w:rsidRPr="00A86FF1">
        <w:rPr>
          <w:rFonts w:ascii="Times New Roman" w:eastAsia="Times New Roman" w:hAnsi="Times New Roman" w:cs="Times New Roman"/>
          <w:color w:val="464C55"/>
          <w:sz w:val="24"/>
          <w:szCs w:val="24"/>
        </w:rPr>
        <w:instrText>9</w:instrText>
      </w:r>
      <w:proofErr w:type="spellStart"/>
      <w:r w:rsidRPr="00A86FF1">
        <w:rPr>
          <w:rFonts w:ascii="Times New Roman" w:eastAsia="Times New Roman" w:hAnsi="Times New Roman" w:cs="Times New Roman"/>
          <w:color w:val="464C55"/>
          <w:sz w:val="24"/>
          <w:szCs w:val="24"/>
          <w:lang w:val="en-US"/>
        </w:rPr>
        <w:instrText>ae</w:instrText>
      </w:r>
      <w:proofErr w:type="spellEnd"/>
      <w:r w:rsidRPr="00A86FF1">
        <w:rPr>
          <w:rFonts w:ascii="Times New Roman" w:eastAsia="Times New Roman" w:hAnsi="Times New Roman" w:cs="Times New Roman"/>
          <w:color w:val="464C55"/>
          <w:sz w:val="24"/>
          <w:szCs w:val="24"/>
        </w:rPr>
        <w:instrText>9</w:instrText>
      </w:r>
      <w:proofErr w:type="spellStart"/>
      <w:r w:rsidRPr="00A86FF1">
        <w:rPr>
          <w:rFonts w:ascii="Times New Roman" w:eastAsia="Times New Roman" w:hAnsi="Times New Roman" w:cs="Times New Roman"/>
          <w:color w:val="464C55"/>
          <w:sz w:val="24"/>
          <w:szCs w:val="24"/>
          <w:lang w:val="en-US"/>
        </w:rPr>
        <w:instrText>f</w:instrText>
      </w:r>
      <w:proofErr w:type="spellEnd"/>
      <w:r w:rsidRPr="00A86FF1">
        <w:rPr>
          <w:rFonts w:ascii="Times New Roman" w:eastAsia="Times New Roman" w:hAnsi="Times New Roman" w:cs="Times New Roman"/>
          <w:color w:val="464C55"/>
          <w:sz w:val="24"/>
          <w:szCs w:val="24"/>
        </w:rPr>
        <w:instrText>93</w:instrText>
      </w:r>
      <w:proofErr w:type="spellStart"/>
      <w:r w:rsidRPr="00A86FF1">
        <w:rPr>
          <w:rFonts w:ascii="Times New Roman" w:eastAsia="Times New Roman" w:hAnsi="Times New Roman" w:cs="Times New Roman"/>
          <w:color w:val="464C55"/>
          <w:sz w:val="24"/>
          <w:szCs w:val="24"/>
          <w:lang w:val="en-US"/>
        </w:rPr>
        <w:instrText>f</w:instrText>
      </w:r>
      <w:proofErr w:type="spellEnd"/>
      <w:r w:rsidRPr="00A86FF1">
        <w:rPr>
          <w:rFonts w:ascii="Times New Roman" w:eastAsia="Times New Roman" w:hAnsi="Times New Roman" w:cs="Times New Roman"/>
          <w:color w:val="464C55"/>
          <w:sz w:val="24"/>
          <w:szCs w:val="24"/>
        </w:rPr>
        <w:instrText>1</w:instrText>
      </w:r>
      <w:proofErr w:type="spellStart"/>
      <w:r w:rsidRPr="00A86FF1">
        <w:rPr>
          <w:rFonts w:ascii="Times New Roman" w:eastAsia="Times New Roman" w:hAnsi="Times New Roman" w:cs="Times New Roman"/>
          <w:color w:val="464C55"/>
          <w:sz w:val="24"/>
          <w:szCs w:val="24"/>
          <w:lang w:val="en-US"/>
        </w:rPr>
        <w:instrText>edff</w:instrText>
      </w:r>
      <w:proofErr w:type="spellEnd"/>
      <w:r w:rsidRPr="00A86FF1">
        <w:rPr>
          <w:rFonts w:ascii="Times New Roman" w:eastAsia="Times New Roman" w:hAnsi="Times New Roman" w:cs="Times New Roman"/>
          <w:color w:val="464C55"/>
          <w:sz w:val="24"/>
          <w:szCs w:val="24"/>
        </w:rPr>
        <w:instrText>2/" \</w:instrText>
      </w:r>
      <w:proofErr w:type="spellStart"/>
      <w:r w:rsidRPr="00A86FF1">
        <w:rPr>
          <w:rFonts w:ascii="Times New Roman" w:eastAsia="Times New Roman" w:hAnsi="Times New Roman" w:cs="Times New Roman"/>
          <w:color w:val="464C55"/>
          <w:sz w:val="24"/>
          <w:szCs w:val="24"/>
          <w:lang w:val="en-US"/>
        </w:rPr>
        <w:instrText>l</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block</w:instrText>
      </w:r>
      <w:proofErr w:type="spellEnd"/>
      <w:r w:rsidRPr="00A86FF1">
        <w:rPr>
          <w:rFonts w:ascii="Times New Roman" w:eastAsia="Times New Roman" w:hAnsi="Times New Roman" w:cs="Times New Roman"/>
          <w:color w:val="464C55"/>
          <w:sz w:val="24"/>
          <w:szCs w:val="24"/>
        </w:rPr>
        <w:instrText xml:space="preserve">_1000" </w:instrText>
      </w:r>
      <w:proofErr w:type="spellStart"/>
      <w:r w:rsidRPr="00A86FF1">
        <w:rPr>
          <w:rFonts w:ascii="Times New Roman" w:eastAsia="Times New Roman" w:hAnsi="Times New Roman" w:cs="Times New Roman"/>
          <w:color w:val="464C55"/>
          <w:sz w:val="24"/>
          <w:szCs w:val="24"/>
          <w:lang w:val="en-US"/>
        </w:rPr>
        <w:fldChar w:fldCharType="separate"/>
      </w:r>
      <w:proofErr w:type="spellEnd"/>
      <w:r w:rsidRPr="00A86FF1">
        <w:rPr>
          <w:rFonts w:ascii="Times New Roman" w:eastAsia="Times New Roman" w:hAnsi="Times New Roman" w:cs="Times New Roman"/>
          <w:color w:val="3272C0"/>
          <w:sz w:val="24"/>
          <w:szCs w:val="24"/>
        </w:rPr>
        <w:t>Правила</w:t>
      </w:r>
      <w:r w:rsidRPr="00A86FF1">
        <w:rPr>
          <w:rFonts w:ascii="Times New Roman" w:eastAsia="Times New Roman" w:hAnsi="Times New Roman" w:cs="Times New Roman"/>
          <w:color w:val="464C55"/>
          <w:sz w:val="24"/>
          <w:szCs w:val="24"/>
          <w:lang w:val="en-US"/>
        </w:rPr>
        <w:fldChar w:fldCharType="end"/>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оказания платных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2. Настоящее постановление вступает в силу с 1 января 2021</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г.</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и действует до 31 декабря 2026</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г.</w:t>
      </w:r>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rPr>
      </w:pPr>
      <w:r w:rsidRPr="00A86FF1">
        <w:rPr>
          <w:rFonts w:ascii="Times New Roman" w:eastAsia="Times New Roman" w:hAnsi="Times New Roman" w:cs="Times New Roman"/>
          <w:color w:val="22272F"/>
          <w:sz w:val="23"/>
          <w:szCs w:val="23"/>
          <w:lang w:val="en-US"/>
        </w:rPr>
        <w:t> </w:t>
      </w:r>
    </w:p>
    <w:tbl>
      <w:tblPr>
        <w:tblW w:w="5000" w:type="pct"/>
        <w:shd w:val="clear" w:color="auto" w:fill="FFFFFF"/>
        <w:tblCellMar>
          <w:left w:w="0" w:type="dxa"/>
          <w:right w:w="0" w:type="dxa"/>
        </w:tblCellMar>
        <w:tblLook w:val="04A0"/>
      </w:tblPr>
      <w:tblGrid>
        <w:gridCol w:w="6236"/>
        <w:gridCol w:w="3119"/>
      </w:tblGrid>
      <w:tr w:rsidR="00A86FF1" w:rsidRPr="00A86FF1" w:rsidTr="00A86FF1">
        <w:tc>
          <w:tcPr>
            <w:tcW w:w="3300" w:type="pct"/>
            <w:shd w:val="clear" w:color="auto" w:fill="FFFFFF"/>
            <w:vAlign w:val="bottom"/>
            <w:hideMark/>
          </w:tcPr>
          <w:p w:rsidR="00A86FF1" w:rsidRPr="00A86FF1" w:rsidRDefault="00A86FF1" w:rsidP="00A86FF1">
            <w:pPr>
              <w:spacing w:after="0" w:line="240" w:lineRule="auto"/>
              <w:ind w:left="75" w:right="75"/>
              <w:rPr>
                <w:rFonts w:ascii="Times New Roman" w:eastAsia="Times New Roman" w:hAnsi="Times New Roman" w:cs="Times New Roman"/>
                <w:sz w:val="24"/>
                <w:szCs w:val="24"/>
                <w:lang w:val="en-US"/>
              </w:rPr>
            </w:pPr>
            <w:proofErr w:type="spellStart"/>
            <w:r w:rsidRPr="00A86FF1">
              <w:rPr>
                <w:rFonts w:ascii="Times New Roman" w:eastAsia="Times New Roman" w:hAnsi="Times New Roman" w:cs="Times New Roman"/>
                <w:sz w:val="24"/>
                <w:szCs w:val="24"/>
                <w:lang w:val="en-US"/>
              </w:rPr>
              <w:t>Председатель</w:t>
            </w:r>
            <w:proofErr w:type="spellEnd"/>
            <w:r w:rsidRPr="00A86FF1">
              <w:rPr>
                <w:rFonts w:ascii="Times New Roman" w:eastAsia="Times New Roman" w:hAnsi="Times New Roman" w:cs="Times New Roman"/>
                <w:sz w:val="24"/>
                <w:szCs w:val="24"/>
                <w:lang w:val="en-US"/>
              </w:rPr>
              <w:t xml:space="preserve"> </w:t>
            </w:r>
            <w:proofErr w:type="spellStart"/>
            <w:r w:rsidRPr="00A86FF1">
              <w:rPr>
                <w:rFonts w:ascii="Times New Roman" w:eastAsia="Times New Roman" w:hAnsi="Times New Roman" w:cs="Times New Roman"/>
                <w:sz w:val="24"/>
                <w:szCs w:val="24"/>
                <w:lang w:val="en-US"/>
              </w:rPr>
              <w:t>Правительства</w:t>
            </w:r>
            <w:proofErr w:type="spellEnd"/>
            <w:r w:rsidRPr="00A86FF1">
              <w:rPr>
                <w:rFonts w:ascii="Times New Roman" w:eastAsia="Times New Roman" w:hAnsi="Times New Roman" w:cs="Times New Roman"/>
                <w:sz w:val="24"/>
                <w:szCs w:val="24"/>
                <w:lang w:val="en-US"/>
              </w:rPr>
              <w:br/>
            </w:r>
            <w:proofErr w:type="spellStart"/>
            <w:r w:rsidRPr="00A86FF1">
              <w:rPr>
                <w:rFonts w:ascii="Times New Roman" w:eastAsia="Times New Roman" w:hAnsi="Times New Roman" w:cs="Times New Roman"/>
                <w:sz w:val="24"/>
                <w:szCs w:val="24"/>
                <w:lang w:val="en-US"/>
              </w:rPr>
              <w:t>Российской</w:t>
            </w:r>
            <w:proofErr w:type="spellEnd"/>
            <w:r w:rsidRPr="00A86FF1">
              <w:rPr>
                <w:rFonts w:ascii="Times New Roman" w:eastAsia="Times New Roman" w:hAnsi="Times New Roman" w:cs="Times New Roman"/>
                <w:sz w:val="24"/>
                <w:szCs w:val="24"/>
                <w:lang w:val="en-US"/>
              </w:rPr>
              <w:t xml:space="preserve"> </w:t>
            </w:r>
            <w:proofErr w:type="spellStart"/>
            <w:r w:rsidRPr="00A86FF1">
              <w:rPr>
                <w:rFonts w:ascii="Times New Roman" w:eastAsia="Times New Roman" w:hAnsi="Times New Roman" w:cs="Times New Roman"/>
                <w:sz w:val="24"/>
                <w:szCs w:val="24"/>
                <w:lang w:val="en-US"/>
              </w:rPr>
              <w:t>Федерации</w:t>
            </w:r>
            <w:proofErr w:type="spellEnd"/>
          </w:p>
        </w:tc>
        <w:tc>
          <w:tcPr>
            <w:tcW w:w="1650" w:type="pct"/>
            <w:shd w:val="clear" w:color="auto" w:fill="FFFFFF"/>
            <w:vAlign w:val="bottom"/>
            <w:hideMark/>
          </w:tcPr>
          <w:p w:rsidR="00A86FF1" w:rsidRPr="00A86FF1" w:rsidRDefault="00A86FF1" w:rsidP="00A86FF1">
            <w:pPr>
              <w:spacing w:before="75" w:after="75" w:line="240" w:lineRule="auto"/>
              <w:ind w:left="75" w:right="75"/>
              <w:jc w:val="right"/>
              <w:rPr>
                <w:rFonts w:ascii="Times New Roman" w:eastAsia="Times New Roman" w:hAnsi="Times New Roman" w:cs="Times New Roman"/>
                <w:color w:val="464C55"/>
                <w:sz w:val="24"/>
                <w:szCs w:val="24"/>
                <w:lang w:val="en-US"/>
              </w:rPr>
            </w:pPr>
            <w:r w:rsidRPr="00A86FF1">
              <w:rPr>
                <w:rFonts w:ascii="Times New Roman" w:eastAsia="Times New Roman" w:hAnsi="Times New Roman" w:cs="Times New Roman"/>
                <w:color w:val="464C55"/>
                <w:sz w:val="24"/>
                <w:szCs w:val="24"/>
                <w:lang w:val="en-US"/>
              </w:rPr>
              <w:t>М. </w:t>
            </w:r>
            <w:proofErr w:type="spellStart"/>
            <w:r w:rsidRPr="00A86FF1">
              <w:rPr>
                <w:rFonts w:ascii="Times New Roman" w:eastAsia="Times New Roman" w:hAnsi="Times New Roman" w:cs="Times New Roman"/>
                <w:color w:val="464C55"/>
                <w:sz w:val="24"/>
                <w:szCs w:val="24"/>
                <w:lang w:val="en-US"/>
              </w:rPr>
              <w:t>Мишустин</w:t>
            </w:r>
            <w:proofErr w:type="spellEnd"/>
          </w:p>
        </w:tc>
      </w:tr>
    </w:tbl>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lang w:val="en-US"/>
        </w:rPr>
      </w:pPr>
      <w:r w:rsidRPr="00A86FF1">
        <w:rPr>
          <w:rFonts w:ascii="Times New Roman" w:eastAsia="Times New Roman" w:hAnsi="Times New Roman" w:cs="Times New Roman"/>
          <w:color w:val="22272F"/>
          <w:sz w:val="23"/>
          <w:szCs w:val="23"/>
          <w:lang w:val="en-US"/>
        </w:rPr>
        <w:t> </w:t>
      </w:r>
    </w:p>
    <w:p w:rsidR="00A86FF1" w:rsidRPr="00A86FF1" w:rsidRDefault="00A86FF1" w:rsidP="00A86FF1">
      <w:pPr>
        <w:shd w:val="clear" w:color="auto" w:fill="FFFFFF"/>
        <w:spacing w:after="0" w:line="240" w:lineRule="auto"/>
        <w:ind w:firstLine="680"/>
        <w:jc w:val="right"/>
        <w:rPr>
          <w:rFonts w:ascii="Times New Roman" w:eastAsia="Times New Roman" w:hAnsi="Times New Roman" w:cs="Times New Roman"/>
          <w:color w:val="464C55"/>
          <w:sz w:val="24"/>
          <w:szCs w:val="24"/>
        </w:rPr>
      </w:pPr>
      <w:r w:rsidRPr="00A86FF1">
        <w:rPr>
          <w:rFonts w:ascii="Times New Roman" w:eastAsia="Times New Roman" w:hAnsi="Times New Roman" w:cs="Times New Roman"/>
          <w:b/>
          <w:bCs/>
          <w:color w:val="22272F"/>
          <w:sz w:val="24"/>
          <w:szCs w:val="24"/>
        </w:rPr>
        <w:t>УТВЕРЖДЕНЫ</w:t>
      </w:r>
      <w:r w:rsidRPr="00A86FF1">
        <w:rPr>
          <w:rFonts w:ascii="Times New Roman" w:eastAsia="Times New Roman" w:hAnsi="Times New Roman" w:cs="Times New Roman"/>
          <w:b/>
          <w:bCs/>
          <w:color w:val="22272F"/>
          <w:sz w:val="24"/>
          <w:szCs w:val="24"/>
        </w:rPr>
        <w:br/>
      </w:r>
      <w:r w:rsidRPr="00A86FF1">
        <w:rPr>
          <w:rFonts w:ascii="Times New Roman" w:eastAsia="Times New Roman" w:hAnsi="Times New Roman" w:cs="Times New Roman"/>
          <w:b/>
          <w:bCs/>
          <w:color w:val="22272F"/>
          <w:sz w:val="24"/>
          <w:szCs w:val="24"/>
          <w:lang w:val="en-US"/>
        </w:rPr>
        <w:fldChar w:fldCharType="begin"/>
      </w:r>
      <w:r w:rsidRPr="00A86FF1">
        <w:rPr>
          <w:rFonts w:ascii="Times New Roman" w:eastAsia="Times New Roman" w:hAnsi="Times New Roman" w:cs="Times New Roman"/>
          <w:b/>
          <w:bCs/>
          <w:color w:val="22272F"/>
          <w:sz w:val="24"/>
          <w:szCs w:val="24"/>
        </w:rPr>
        <w:instrText xml:space="preserve"> </w:instrText>
      </w:r>
      <w:r w:rsidRPr="00A86FF1">
        <w:rPr>
          <w:rFonts w:ascii="Times New Roman" w:eastAsia="Times New Roman" w:hAnsi="Times New Roman" w:cs="Times New Roman"/>
          <w:b/>
          <w:bCs/>
          <w:color w:val="22272F"/>
          <w:sz w:val="24"/>
          <w:szCs w:val="24"/>
          <w:lang w:val="en-US"/>
        </w:rPr>
        <w:instrText>HYPERLINK</w:instrText>
      </w:r>
      <w:r w:rsidRPr="00A86FF1">
        <w:rPr>
          <w:rFonts w:ascii="Times New Roman" w:eastAsia="Times New Roman" w:hAnsi="Times New Roman" w:cs="Times New Roman"/>
          <w:b/>
          <w:bCs/>
          <w:color w:val="22272F"/>
          <w:sz w:val="24"/>
          <w:szCs w:val="24"/>
        </w:rPr>
        <w:instrText xml:space="preserve"> "</w:instrText>
      </w:r>
      <w:r w:rsidRPr="00A86FF1">
        <w:rPr>
          <w:rFonts w:ascii="Times New Roman" w:eastAsia="Times New Roman" w:hAnsi="Times New Roman" w:cs="Times New Roman"/>
          <w:b/>
          <w:bCs/>
          <w:color w:val="22272F"/>
          <w:sz w:val="24"/>
          <w:szCs w:val="24"/>
          <w:lang w:val="en-US"/>
        </w:rPr>
        <w:instrText>https</w:instrText>
      </w:r>
      <w:r w:rsidRPr="00A86FF1">
        <w:rPr>
          <w:rFonts w:ascii="Times New Roman" w:eastAsia="Times New Roman" w:hAnsi="Times New Roman" w:cs="Times New Roman"/>
          <w:b/>
          <w:bCs/>
          <w:color w:val="22272F"/>
          <w:sz w:val="24"/>
          <w:szCs w:val="24"/>
        </w:rPr>
        <w:instrText>://</w:instrText>
      </w:r>
      <w:r w:rsidRPr="00A86FF1">
        <w:rPr>
          <w:rFonts w:ascii="Times New Roman" w:eastAsia="Times New Roman" w:hAnsi="Times New Roman" w:cs="Times New Roman"/>
          <w:b/>
          <w:bCs/>
          <w:color w:val="22272F"/>
          <w:sz w:val="24"/>
          <w:szCs w:val="24"/>
          <w:lang w:val="en-US"/>
        </w:rPr>
        <w:instrText>base</w:instrText>
      </w:r>
      <w:r w:rsidRPr="00A86FF1">
        <w:rPr>
          <w:rFonts w:ascii="Times New Roman" w:eastAsia="Times New Roman" w:hAnsi="Times New Roman" w:cs="Times New Roman"/>
          <w:b/>
          <w:bCs/>
          <w:color w:val="22272F"/>
          <w:sz w:val="24"/>
          <w:szCs w:val="24"/>
        </w:rPr>
        <w:instrText>.</w:instrText>
      </w:r>
      <w:r w:rsidRPr="00A86FF1">
        <w:rPr>
          <w:rFonts w:ascii="Times New Roman" w:eastAsia="Times New Roman" w:hAnsi="Times New Roman" w:cs="Times New Roman"/>
          <w:b/>
          <w:bCs/>
          <w:color w:val="22272F"/>
          <w:sz w:val="24"/>
          <w:szCs w:val="24"/>
          <w:lang w:val="en-US"/>
        </w:rPr>
        <w:instrText>garant</w:instrText>
      </w:r>
      <w:r w:rsidRPr="00A86FF1">
        <w:rPr>
          <w:rFonts w:ascii="Times New Roman" w:eastAsia="Times New Roman" w:hAnsi="Times New Roman" w:cs="Times New Roman"/>
          <w:b/>
          <w:bCs/>
          <w:color w:val="22272F"/>
          <w:sz w:val="24"/>
          <w:szCs w:val="24"/>
        </w:rPr>
        <w:instrText>.</w:instrText>
      </w:r>
      <w:r w:rsidRPr="00A86FF1">
        <w:rPr>
          <w:rFonts w:ascii="Times New Roman" w:eastAsia="Times New Roman" w:hAnsi="Times New Roman" w:cs="Times New Roman"/>
          <w:b/>
          <w:bCs/>
          <w:color w:val="22272F"/>
          <w:sz w:val="24"/>
          <w:szCs w:val="24"/>
          <w:lang w:val="en-US"/>
        </w:rPr>
        <w:instrText>ru</w:instrText>
      </w:r>
      <w:r w:rsidRPr="00A86FF1">
        <w:rPr>
          <w:rFonts w:ascii="Times New Roman" w:eastAsia="Times New Roman" w:hAnsi="Times New Roman" w:cs="Times New Roman"/>
          <w:b/>
          <w:bCs/>
          <w:color w:val="22272F"/>
          <w:sz w:val="24"/>
          <w:szCs w:val="24"/>
        </w:rPr>
        <w:instrText xml:space="preserve">/74660486/" </w:instrText>
      </w:r>
      <w:r w:rsidRPr="00A86FF1">
        <w:rPr>
          <w:rFonts w:ascii="Times New Roman" w:eastAsia="Times New Roman" w:hAnsi="Times New Roman" w:cs="Times New Roman"/>
          <w:b/>
          <w:bCs/>
          <w:color w:val="22272F"/>
          <w:sz w:val="24"/>
          <w:szCs w:val="24"/>
          <w:lang w:val="en-US"/>
        </w:rPr>
        <w:fldChar w:fldCharType="separate"/>
      </w:r>
      <w:r w:rsidRPr="00A86FF1">
        <w:rPr>
          <w:rFonts w:ascii="Times New Roman" w:eastAsia="Times New Roman" w:hAnsi="Times New Roman" w:cs="Times New Roman"/>
          <w:b/>
          <w:bCs/>
          <w:color w:val="3272C0"/>
          <w:sz w:val="24"/>
          <w:szCs w:val="24"/>
        </w:rPr>
        <w:t>постановлением</w:t>
      </w:r>
      <w:r w:rsidRPr="00A86FF1">
        <w:rPr>
          <w:rFonts w:ascii="Times New Roman" w:eastAsia="Times New Roman" w:hAnsi="Times New Roman" w:cs="Times New Roman"/>
          <w:b/>
          <w:bCs/>
          <w:color w:val="22272F"/>
          <w:sz w:val="24"/>
          <w:szCs w:val="24"/>
          <w:lang w:val="en-US"/>
        </w:rPr>
        <w:fldChar w:fldCharType="end"/>
      </w:r>
      <w:r w:rsidRPr="00A86FF1">
        <w:rPr>
          <w:rFonts w:ascii="Times New Roman" w:eastAsia="Times New Roman" w:hAnsi="Times New Roman" w:cs="Times New Roman"/>
          <w:b/>
          <w:bCs/>
          <w:color w:val="22272F"/>
          <w:sz w:val="24"/>
          <w:szCs w:val="24"/>
          <w:lang w:val="en-US"/>
        </w:rPr>
        <w:t> </w:t>
      </w:r>
      <w:r w:rsidRPr="00A86FF1">
        <w:rPr>
          <w:rFonts w:ascii="Times New Roman" w:eastAsia="Times New Roman" w:hAnsi="Times New Roman" w:cs="Times New Roman"/>
          <w:b/>
          <w:bCs/>
          <w:color w:val="22272F"/>
          <w:sz w:val="24"/>
          <w:szCs w:val="24"/>
        </w:rPr>
        <w:t>Правительства</w:t>
      </w:r>
      <w:r w:rsidRPr="00A86FF1">
        <w:rPr>
          <w:rFonts w:ascii="Times New Roman" w:eastAsia="Times New Roman" w:hAnsi="Times New Roman" w:cs="Times New Roman"/>
          <w:b/>
          <w:bCs/>
          <w:color w:val="22272F"/>
          <w:sz w:val="24"/>
          <w:szCs w:val="24"/>
        </w:rPr>
        <w:br/>
        <w:t>Российской Федерации</w:t>
      </w:r>
      <w:r w:rsidRPr="00A86FF1">
        <w:rPr>
          <w:rFonts w:ascii="Times New Roman" w:eastAsia="Times New Roman" w:hAnsi="Times New Roman" w:cs="Times New Roman"/>
          <w:b/>
          <w:bCs/>
          <w:color w:val="22272F"/>
          <w:sz w:val="24"/>
          <w:szCs w:val="24"/>
        </w:rPr>
        <w:br/>
        <w:t>от 15 сентября 2020</w:t>
      </w:r>
      <w:r w:rsidRPr="00A86FF1">
        <w:rPr>
          <w:rFonts w:ascii="Times New Roman" w:eastAsia="Times New Roman" w:hAnsi="Times New Roman" w:cs="Times New Roman"/>
          <w:b/>
          <w:bCs/>
          <w:color w:val="22272F"/>
          <w:sz w:val="24"/>
          <w:szCs w:val="24"/>
          <w:lang w:val="en-US"/>
        </w:rPr>
        <w:t> </w:t>
      </w:r>
      <w:r w:rsidRPr="00A86FF1">
        <w:rPr>
          <w:rFonts w:ascii="Times New Roman" w:eastAsia="Times New Roman" w:hAnsi="Times New Roman" w:cs="Times New Roman"/>
          <w:b/>
          <w:bCs/>
          <w:color w:val="22272F"/>
          <w:sz w:val="24"/>
          <w:szCs w:val="24"/>
        </w:rPr>
        <w:t xml:space="preserve">г. </w:t>
      </w:r>
      <w:r w:rsidRPr="00A86FF1">
        <w:rPr>
          <w:rFonts w:ascii="Times New Roman" w:eastAsia="Times New Roman" w:hAnsi="Times New Roman" w:cs="Times New Roman"/>
          <w:b/>
          <w:bCs/>
          <w:color w:val="22272F"/>
          <w:sz w:val="24"/>
          <w:szCs w:val="24"/>
          <w:lang w:val="en-US"/>
        </w:rPr>
        <w:t>N </w:t>
      </w:r>
      <w:r w:rsidRPr="00A86FF1">
        <w:rPr>
          <w:rFonts w:ascii="Times New Roman" w:eastAsia="Times New Roman" w:hAnsi="Times New Roman" w:cs="Times New Roman"/>
          <w:b/>
          <w:bCs/>
          <w:color w:val="22272F"/>
          <w:sz w:val="24"/>
          <w:szCs w:val="24"/>
        </w:rPr>
        <w:t>1441</w:t>
      </w:r>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rPr>
      </w:pPr>
      <w:r w:rsidRPr="00A86FF1">
        <w:rPr>
          <w:rFonts w:ascii="Times New Roman" w:eastAsia="Times New Roman" w:hAnsi="Times New Roman" w:cs="Times New Roman"/>
          <w:color w:val="22272F"/>
          <w:sz w:val="23"/>
          <w:szCs w:val="23"/>
          <w:lang w:val="en-US"/>
        </w:rPr>
        <w:t> </w:t>
      </w:r>
    </w:p>
    <w:p w:rsidR="00A86FF1" w:rsidRPr="00A86FF1" w:rsidRDefault="00A86FF1" w:rsidP="00A86FF1">
      <w:pPr>
        <w:shd w:val="clear" w:color="auto" w:fill="FFFFFF"/>
        <w:spacing w:after="0" w:line="240" w:lineRule="auto"/>
        <w:jc w:val="center"/>
        <w:rPr>
          <w:rFonts w:ascii="Times New Roman" w:eastAsia="Times New Roman" w:hAnsi="Times New Roman" w:cs="Times New Roman"/>
          <w:b/>
          <w:bCs/>
          <w:color w:val="22272F"/>
          <w:sz w:val="30"/>
          <w:szCs w:val="30"/>
        </w:rPr>
      </w:pPr>
      <w:r w:rsidRPr="00A86FF1">
        <w:rPr>
          <w:rFonts w:ascii="Times New Roman" w:eastAsia="Times New Roman" w:hAnsi="Times New Roman" w:cs="Times New Roman"/>
          <w:b/>
          <w:bCs/>
          <w:color w:val="22272F"/>
          <w:sz w:val="30"/>
          <w:szCs w:val="30"/>
        </w:rPr>
        <w:t>Правила</w:t>
      </w:r>
      <w:r w:rsidRPr="00A86FF1">
        <w:rPr>
          <w:rFonts w:ascii="Times New Roman" w:eastAsia="Times New Roman" w:hAnsi="Times New Roman" w:cs="Times New Roman"/>
          <w:b/>
          <w:bCs/>
          <w:color w:val="22272F"/>
          <w:sz w:val="30"/>
          <w:szCs w:val="30"/>
        </w:rPr>
        <w:br/>
        <w:t>оказания платных образовательных услуг</w:t>
      </w:r>
    </w:p>
    <w:p w:rsidR="00A86FF1" w:rsidRPr="00A86FF1" w:rsidRDefault="00A86FF1" w:rsidP="00A86FF1">
      <w:pPr>
        <w:shd w:val="clear" w:color="auto" w:fill="F0E9D3"/>
        <w:spacing w:line="264" w:lineRule="atLeast"/>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См.</w:t>
      </w:r>
      <w:r w:rsidRPr="00A86FF1">
        <w:rPr>
          <w:rFonts w:ascii="Times New Roman" w:eastAsia="Times New Roman" w:hAnsi="Times New Roman" w:cs="Times New Roman"/>
          <w:color w:val="464C55"/>
          <w:sz w:val="24"/>
          <w:szCs w:val="24"/>
          <w:lang w:val="en-US"/>
        </w:rPr>
        <w:t> </w:t>
      </w:r>
      <w:proofErr w:type="spellStart"/>
      <w:r w:rsidRPr="00A86FF1">
        <w:rPr>
          <w:rFonts w:ascii="Times New Roman" w:eastAsia="Times New Roman" w:hAnsi="Times New Roman" w:cs="Times New Roman"/>
          <w:color w:val="464C55"/>
          <w:sz w:val="24"/>
          <w:szCs w:val="24"/>
          <w:lang w:val="en-US"/>
        </w:rPr>
        <w:fldChar w:fldCharType="begin"/>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HYPERLINK</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https</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base</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garant</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ru</w:instrText>
      </w:r>
      <w:proofErr w:type="spellEnd"/>
      <w:r w:rsidRPr="00A86FF1">
        <w:rPr>
          <w:rFonts w:ascii="Times New Roman" w:eastAsia="Times New Roman" w:hAnsi="Times New Roman" w:cs="Times New Roman"/>
          <w:color w:val="464C55"/>
          <w:sz w:val="24"/>
          <w:szCs w:val="24"/>
        </w:rPr>
        <w:instrText xml:space="preserve">/10180110/" </w:instrText>
      </w:r>
      <w:proofErr w:type="spellStart"/>
      <w:r w:rsidRPr="00A86FF1">
        <w:rPr>
          <w:rFonts w:ascii="Times New Roman" w:eastAsia="Times New Roman" w:hAnsi="Times New Roman" w:cs="Times New Roman"/>
          <w:color w:val="464C55"/>
          <w:sz w:val="24"/>
          <w:szCs w:val="24"/>
          <w:lang w:val="en-US"/>
        </w:rPr>
        <w:fldChar w:fldCharType="separate"/>
      </w:r>
      <w:proofErr w:type="spellEnd"/>
      <w:r w:rsidRPr="00A86FF1">
        <w:rPr>
          <w:rFonts w:ascii="Times New Roman" w:eastAsia="Times New Roman" w:hAnsi="Times New Roman" w:cs="Times New Roman"/>
          <w:color w:val="3272C0"/>
          <w:sz w:val="24"/>
          <w:szCs w:val="24"/>
        </w:rPr>
        <w:t>справку</w:t>
      </w:r>
      <w:r w:rsidRPr="00A86FF1">
        <w:rPr>
          <w:rFonts w:ascii="Times New Roman" w:eastAsia="Times New Roman" w:hAnsi="Times New Roman" w:cs="Times New Roman"/>
          <w:color w:val="464C55"/>
          <w:sz w:val="24"/>
          <w:szCs w:val="24"/>
          <w:lang w:val="en-US"/>
        </w:rPr>
        <w:fldChar w:fldCharType="end"/>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о Правилах оказания услуг в различных сферах деятельности</w:t>
      </w:r>
    </w:p>
    <w:p w:rsidR="00A86FF1" w:rsidRPr="00A86FF1" w:rsidRDefault="00A86FF1" w:rsidP="00A86FF1">
      <w:pPr>
        <w:shd w:val="clear" w:color="auto" w:fill="FFFFFF"/>
        <w:spacing w:after="300" w:line="240" w:lineRule="auto"/>
        <w:jc w:val="center"/>
        <w:rPr>
          <w:rFonts w:ascii="Times New Roman" w:eastAsia="Times New Roman" w:hAnsi="Times New Roman" w:cs="Times New Roman"/>
          <w:b/>
          <w:bCs/>
          <w:color w:val="22272F"/>
          <w:sz w:val="30"/>
          <w:szCs w:val="30"/>
        </w:rPr>
      </w:pPr>
      <w:r w:rsidRPr="00A86FF1">
        <w:rPr>
          <w:rFonts w:ascii="Times New Roman" w:eastAsia="Times New Roman" w:hAnsi="Times New Roman" w:cs="Times New Roman"/>
          <w:b/>
          <w:bCs/>
          <w:color w:val="22272F"/>
          <w:sz w:val="30"/>
          <w:szCs w:val="30"/>
          <w:lang w:val="en-US"/>
        </w:rPr>
        <w:t>I</w:t>
      </w:r>
      <w:r w:rsidRPr="00A86FF1">
        <w:rPr>
          <w:rFonts w:ascii="Times New Roman" w:eastAsia="Times New Roman" w:hAnsi="Times New Roman" w:cs="Times New Roman"/>
          <w:b/>
          <w:bCs/>
          <w:color w:val="22272F"/>
          <w:sz w:val="30"/>
          <w:szCs w:val="30"/>
        </w:rPr>
        <w:t>. Общие положения</w:t>
      </w:r>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rPr>
      </w:pPr>
      <w:r w:rsidRPr="00A86FF1">
        <w:rPr>
          <w:rFonts w:ascii="Times New Roman" w:eastAsia="Times New Roman" w:hAnsi="Times New Roman" w:cs="Times New Roman"/>
          <w:color w:val="22272F"/>
          <w:sz w:val="23"/>
          <w:szCs w:val="23"/>
          <w:lang w:val="en-US"/>
        </w:rPr>
        <w:t> </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 Настоящие Правила определяют порядок оказания платных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2. В настоящих Правилах используются следующие понятия:</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b/>
          <w:bCs/>
          <w:color w:val="22272F"/>
          <w:sz w:val="24"/>
          <w:szCs w:val="24"/>
        </w:rPr>
        <w:t>"заказчик"</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b/>
          <w:bCs/>
          <w:color w:val="22272F"/>
          <w:sz w:val="24"/>
          <w:szCs w:val="24"/>
        </w:rPr>
        <w:t>"исполнитель"</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proofErr w:type="gramStart"/>
      <w:r w:rsidRPr="00A86FF1">
        <w:rPr>
          <w:rFonts w:ascii="Times New Roman" w:eastAsia="Times New Roman" w:hAnsi="Times New Roman" w:cs="Times New Roman"/>
          <w:b/>
          <w:bCs/>
          <w:color w:val="22272F"/>
          <w:sz w:val="24"/>
          <w:szCs w:val="24"/>
        </w:rPr>
        <w:t>"недостаток платных образовательных услуг"</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A86FF1">
        <w:rPr>
          <w:rFonts w:ascii="Times New Roman" w:eastAsia="Times New Roman" w:hAnsi="Times New Roman" w:cs="Times New Roman"/>
          <w:color w:val="464C55"/>
          <w:sz w:val="24"/>
          <w:szCs w:val="24"/>
        </w:rPr>
        <w:t xml:space="preserve">, </w:t>
      </w:r>
      <w:proofErr w:type="gramStart"/>
      <w:r w:rsidRPr="00A86FF1">
        <w:rPr>
          <w:rFonts w:ascii="Times New Roman" w:eastAsia="Times New Roman" w:hAnsi="Times New Roman" w:cs="Times New Roman"/>
          <w:color w:val="464C55"/>
          <w:sz w:val="24"/>
          <w:szCs w:val="24"/>
        </w:rPr>
        <w:t>предусмотренном</w:t>
      </w:r>
      <w:proofErr w:type="gramEnd"/>
      <w:r w:rsidRPr="00A86FF1">
        <w:rPr>
          <w:rFonts w:ascii="Times New Roman" w:eastAsia="Times New Roman" w:hAnsi="Times New Roman" w:cs="Times New Roman"/>
          <w:color w:val="464C55"/>
          <w:sz w:val="24"/>
          <w:szCs w:val="24"/>
        </w:rPr>
        <w:t xml:space="preserve"> образовательными программами (частью образовательной программы);</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b/>
          <w:bCs/>
          <w:color w:val="22272F"/>
          <w:sz w:val="24"/>
          <w:szCs w:val="24"/>
        </w:rPr>
        <w:t>"обучающийся"</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 физическое лицо, осваивающее образовательную программу;</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b/>
          <w:bCs/>
          <w:color w:val="22272F"/>
          <w:sz w:val="24"/>
          <w:szCs w:val="24"/>
        </w:rPr>
        <w:lastRenderedPageBreak/>
        <w:t>"платные образовательные услуги"</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b/>
          <w:bCs/>
          <w:color w:val="22272F"/>
          <w:sz w:val="24"/>
          <w:szCs w:val="24"/>
        </w:rPr>
        <w:t>"существенный недостаток платных образовательных услуг"</w:t>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 xml:space="preserve">4. </w:t>
      </w:r>
      <w:proofErr w:type="gramStart"/>
      <w:r w:rsidRPr="00A86FF1">
        <w:rPr>
          <w:rFonts w:ascii="Times New Roman" w:eastAsia="Times New Roman" w:hAnsi="Times New Roman" w:cs="Times New Roman"/>
          <w:color w:val="464C55"/>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w:t>
      </w:r>
      <w:r w:rsidRPr="00A86FF1">
        <w:rPr>
          <w:rFonts w:ascii="Times New Roman" w:eastAsia="Times New Roman" w:hAnsi="Times New Roman" w:cs="Times New Roman"/>
          <w:color w:val="464C55"/>
          <w:sz w:val="24"/>
          <w:szCs w:val="24"/>
          <w:lang w:val="en-US"/>
        </w:rPr>
        <w:t> </w:t>
      </w:r>
      <w:proofErr w:type="spellStart"/>
      <w:r w:rsidRPr="00A86FF1">
        <w:rPr>
          <w:rFonts w:ascii="Times New Roman" w:eastAsia="Times New Roman" w:hAnsi="Times New Roman" w:cs="Times New Roman"/>
          <w:color w:val="464C55"/>
          <w:sz w:val="24"/>
          <w:szCs w:val="24"/>
          <w:lang w:val="en-US"/>
        </w:rPr>
        <w:fldChar w:fldCharType="begin"/>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HYPERLINK</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https</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base</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garant</w:instrText>
      </w:r>
      <w:proofErr w:type="spellEnd"/>
      <w:r w:rsidRPr="00A86FF1">
        <w:rPr>
          <w:rFonts w:ascii="Times New Roman" w:eastAsia="Times New Roman" w:hAnsi="Times New Roman" w:cs="Times New Roman"/>
          <w:color w:val="464C55"/>
          <w:sz w:val="24"/>
          <w:szCs w:val="24"/>
        </w:rPr>
        <w:instrText>.</w:instrText>
      </w:r>
      <w:proofErr w:type="spellStart"/>
      <w:r w:rsidRPr="00A86FF1">
        <w:rPr>
          <w:rFonts w:ascii="Times New Roman" w:eastAsia="Times New Roman" w:hAnsi="Times New Roman" w:cs="Times New Roman"/>
          <w:color w:val="464C55"/>
          <w:sz w:val="24"/>
          <w:szCs w:val="24"/>
          <w:lang w:val="en-US"/>
        </w:rPr>
        <w:instrText>ru</w:instrText>
      </w:r>
      <w:proofErr w:type="spellEnd"/>
      <w:r w:rsidRPr="00A86FF1">
        <w:rPr>
          <w:rFonts w:ascii="Times New Roman" w:eastAsia="Times New Roman" w:hAnsi="Times New Roman" w:cs="Times New Roman"/>
          <w:color w:val="464C55"/>
          <w:sz w:val="24"/>
          <w:szCs w:val="24"/>
        </w:rPr>
        <w:instrText>/74660486/4</w:instrText>
      </w:r>
      <w:proofErr w:type="spellStart"/>
      <w:r w:rsidRPr="00A86FF1">
        <w:rPr>
          <w:rFonts w:ascii="Times New Roman" w:eastAsia="Times New Roman" w:hAnsi="Times New Roman" w:cs="Times New Roman"/>
          <w:color w:val="464C55"/>
          <w:sz w:val="24"/>
          <w:szCs w:val="24"/>
          <w:lang w:val="en-US"/>
        </w:rPr>
        <w:instrText>ccebf</w:instrText>
      </w:r>
      <w:proofErr w:type="spellEnd"/>
      <w:r w:rsidRPr="00A86FF1">
        <w:rPr>
          <w:rFonts w:ascii="Times New Roman" w:eastAsia="Times New Roman" w:hAnsi="Times New Roman" w:cs="Times New Roman"/>
          <w:color w:val="464C55"/>
          <w:sz w:val="24"/>
          <w:szCs w:val="24"/>
        </w:rPr>
        <w:instrText>1</w:instrText>
      </w:r>
      <w:proofErr w:type="spellStart"/>
      <w:r w:rsidRPr="00A86FF1">
        <w:rPr>
          <w:rFonts w:ascii="Times New Roman" w:eastAsia="Times New Roman" w:hAnsi="Times New Roman" w:cs="Times New Roman"/>
          <w:color w:val="464C55"/>
          <w:sz w:val="24"/>
          <w:szCs w:val="24"/>
          <w:lang w:val="en-US"/>
        </w:rPr>
        <w:instrText>a</w:instrText>
      </w:r>
      <w:proofErr w:type="spellEnd"/>
      <w:r w:rsidRPr="00A86FF1">
        <w:rPr>
          <w:rFonts w:ascii="Times New Roman" w:eastAsia="Times New Roman" w:hAnsi="Times New Roman" w:cs="Times New Roman"/>
          <w:color w:val="464C55"/>
          <w:sz w:val="24"/>
          <w:szCs w:val="24"/>
        </w:rPr>
        <w:instrText>1</w:instrText>
      </w:r>
      <w:proofErr w:type="spellStart"/>
      <w:r w:rsidRPr="00A86FF1">
        <w:rPr>
          <w:rFonts w:ascii="Times New Roman" w:eastAsia="Times New Roman" w:hAnsi="Times New Roman" w:cs="Times New Roman"/>
          <w:color w:val="464C55"/>
          <w:sz w:val="24"/>
          <w:szCs w:val="24"/>
          <w:lang w:val="en-US"/>
        </w:rPr>
        <w:instrText>bf</w:instrText>
      </w:r>
      <w:proofErr w:type="spellEnd"/>
      <w:r w:rsidRPr="00A86FF1">
        <w:rPr>
          <w:rFonts w:ascii="Times New Roman" w:eastAsia="Times New Roman" w:hAnsi="Times New Roman" w:cs="Times New Roman"/>
          <w:color w:val="464C55"/>
          <w:sz w:val="24"/>
          <w:szCs w:val="24"/>
        </w:rPr>
        <w:instrText>6</w:instrText>
      </w:r>
      <w:proofErr w:type="spellStart"/>
      <w:r w:rsidRPr="00A86FF1">
        <w:rPr>
          <w:rFonts w:ascii="Times New Roman" w:eastAsia="Times New Roman" w:hAnsi="Times New Roman" w:cs="Times New Roman"/>
          <w:color w:val="464C55"/>
          <w:sz w:val="24"/>
          <w:szCs w:val="24"/>
          <w:lang w:val="en-US"/>
        </w:rPr>
        <w:instrText>f</w:instrText>
      </w:r>
      <w:proofErr w:type="spellEnd"/>
      <w:r w:rsidRPr="00A86FF1">
        <w:rPr>
          <w:rFonts w:ascii="Times New Roman" w:eastAsia="Times New Roman" w:hAnsi="Times New Roman" w:cs="Times New Roman"/>
          <w:color w:val="464C55"/>
          <w:sz w:val="24"/>
          <w:szCs w:val="24"/>
        </w:rPr>
        <w:instrText>62</w:instrText>
      </w:r>
      <w:proofErr w:type="spellStart"/>
      <w:r w:rsidRPr="00A86FF1">
        <w:rPr>
          <w:rFonts w:ascii="Times New Roman" w:eastAsia="Times New Roman" w:hAnsi="Times New Roman" w:cs="Times New Roman"/>
          <w:color w:val="464C55"/>
          <w:sz w:val="24"/>
          <w:szCs w:val="24"/>
          <w:lang w:val="en-US"/>
        </w:rPr>
        <w:instrText>dad</w:instrText>
      </w:r>
      <w:proofErr w:type="spellEnd"/>
      <w:r w:rsidRPr="00A86FF1">
        <w:rPr>
          <w:rFonts w:ascii="Times New Roman" w:eastAsia="Times New Roman" w:hAnsi="Times New Roman" w:cs="Times New Roman"/>
          <w:color w:val="464C55"/>
          <w:sz w:val="24"/>
          <w:szCs w:val="24"/>
        </w:rPr>
        <w:instrText>9</w:instrText>
      </w:r>
      <w:proofErr w:type="spellStart"/>
      <w:r w:rsidRPr="00A86FF1">
        <w:rPr>
          <w:rFonts w:ascii="Times New Roman" w:eastAsia="Times New Roman" w:hAnsi="Times New Roman" w:cs="Times New Roman"/>
          <w:color w:val="464C55"/>
          <w:sz w:val="24"/>
          <w:szCs w:val="24"/>
          <w:lang w:val="en-US"/>
        </w:rPr>
        <w:instrText>ae</w:instrText>
      </w:r>
      <w:proofErr w:type="spellEnd"/>
      <w:r w:rsidRPr="00A86FF1">
        <w:rPr>
          <w:rFonts w:ascii="Times New Roman" w:eastAsia="Times New Roman" w:hAnsi="Times New Roman" w:cs="Times New Roman"/>
          <w:color w:val="464C55"/>
          <w:sz w:val="24"/>
          <w:szCs w:val="24"/>
        </w:rPr>
        <w:instrText>9</w:instrText>
      </w:r>
      <w:proofErr w:type="spellStart"/>
      <w:r w:rsidRPr="00A86FF1">
        <w:rPr>
          <w:rFonts w:ascii="Times New Roman" w:eastAsia="Times New Roman" w:hAnsi="Times New Roman" w:cs="Times New Roman"/>
          <w:color w:val="464C55"/>
          <w:sz w:val="24"/>
          <w:szCs w:val="24"/>
          <w:lang w:val="en-US"/>
        </w:rPr>
        <w:instrText>f</w:instrText>
      </w:r>
      <w:proofErr w:type="spellEnd"/>
      <w:r w:rsidRPr="00A86FF1">
        <w:rPr>
          <w:rFonts w:ascii="Times New Roman" w:eastAsia="Times New Roman" w:hAnsi="Times New Roman" w:cs="Times New Roman"/>
          <w:color w:val="464C55"/>
          <w:sz w:val="24"/>
          <w:szCs w:val="24"/>
        </w:rPr>
        <w:instrText>93</w:instrText>
      </w:r>
      <w:proofErr w:type="spellStart"/>
      <w:r w:rsidRPr="00A86FF1">
        <w:rPr>
          <w:rFonts w:ascii="Times New Roman" w:eastAsia="Times New Roman" w:hAnsi="Times New Roman" w:cs="Times New Roman"/>
          <w:color w:val="464C55"/>
          <w:sz w:val="24"/>
          <w:szCs w:val="24"/>
          <w:lang w:val="en-US"/>
        </w:rPr>
        <w:instrText>f</w:instrText>
      </w:r>
      <w:proofErr w:type="spellEnd"/>
      <w:r w:rsidRPr="00A86FF1">
        <w:rPr>
          <w:rFonts w:ascii="Times New Roman" w:eastAsia="Times New Roman" w:hAnsi="Times New Roman" w:cs="Times New Roman"/>
          <w:color w:val="464C55"/>
          <w:sz w:val="24"/>
          <w:szCs w:val="24"/>
        </w:rPr>
        <w:instrText>1</w:instrText>
      </w:r>
      <w:proofErr w:type="spellStart"/>
      <w:r w:rsidRPr="00A86FF1">
        <w:rPr>
          <w:rFonts w:ascii="Times New Roman" w:eastAsia="Times New Roman" w:hAnsi="Times New Roman" w:cs="Times New Roman"/>
          <w:color w:val="464C55"/>
          <w:sz w:val="24"/>
          <w:szCs w:val="24"/>
          <w:lang w:val="en-US"/>
        </w:rPr>
        <w:instrText>edff</w:instrText>
      </w:r>
      <w:proofErr w:type="spellEnd"/>
      <w:r w:rsidRPr="00A86FF1">
        <w:rPr>
          <w:rFonts w:ascii="Times New Roman" w:eastAsia="Times New Roman" w:hAnsi="Times New Roman" w:cs="Times New Roman"/>
          <w:color w:val="464C55"/>
          <w:sz w:val="24"/>
          <w:szCs w:val="24"/>
        </w:rPr>
        <w:instrText>2/" \</w:instrText>
      </w:r>
      <w:proofErr w:type="spellStart"/>
      <w:r w:rsidRPr="00A86FF1">
        <w:rPr>
          <w:rFonts w:ascii="Times New Roman" w:eastAsia="Times New Roman" w:hAnsi="Times New Roman" w:cs="Times New Roman"/>
          <w:color w:val="464C55"/>
          <w:sz w:val="24"/>
          <w:szCs w:val="24"/>
          <w:lang w:val="en-US"/>
        </w:rPr>
        <w:instrText>l</w:instrText>
      </w:r>
      <w:proofErr w:type="spellEnd"/>
      <w:r w:rsidRPr="00A86FF1">
        <w:rPr>
          <w:rFonts w:ascii="Times New Roman" w:eastAsia="Times New Roman" w:hAnsi="Times New Roman" w:cs="Times New Roman"/>
          <w:color w:val="464C55"/>
          <w:sz w:val="24"/>
          <w:szCs w:val="24"/>
        </w:rPr>
        <w:instrText xml:space="preserve"> "</w:instrText>
      </w:r>
      <w:proofErr w:type="spellStart"/>
      <w:r w:rsidRPr="00A86FF1">
        <w:rPr>
          <w:rFonts w:ascii="Times New Roman" w:eastAsia="Times New Roman" w:hAnsi="Times New Roman" w:cs="Times New Roman"/>
          <w:color w:val="464C55"/>
          <w:sz w:val="24"/>
          <w:szCs w:val="24"/>
          <w:lang w:val="en-US"/>
        </w:rPr>
        <w:instrText>block</w:instrText>
      </w:r>
      <w:proofErr w:type="spellEnd"/>
      <w:r w:rsidRPr="00A86FF1">
        <w:rPr>
          <w:rFonts w:ascii="Times New Roman" w:eastAsia="Times New Roman" w:hAnsi="Times New Roman" w:cs="Times New Roman"/>
          <w:color w:val="464C55"/>
          <w:sz w:val="24"/>
          <w:szCs w:val="24"/>
        </w:rPr>
        <w:instrText xml:space="preserve">_1005" </w:instrText>
      </w:r>
      <w:proofErr w:type="spellStart"/>
      <w:r w:rsidRPr="00A86FF1">
        <w:rPr>
          <w:rFonts w:ascii="Times New Roman" w:eastAsia="Times New Roman" w:hAnsi="Times New Roman" w:cs="Times New Roman"/>
          <w:color w:val="464C55"/>
          <w:sz w:val="24"/>
          <w:szCs w:val="24"/>
          <w:lang w:val="en-US"/>
        </w:rPr>
        <w:fldChar w:fldCharType="separate"/>
      </w:r>
      <w:proofErr w:type="spellEnd"/>
      <w:r w:rsidRPr="00A86FF1">
        <w:rPr>
          <w:rFonts w:ascii="Times New Roman" w:eastAsia="Times New Roman" w:hAnsi="Times New Roman" w:cs="Times New Roman"/>
          <w:color w:val="3272C0"/>
          <w:sz w:val="24"/>
          <w:szCs w:val="24"/>
        </w:rPr>
        <w:t>абзаце первом</w:t>
      </w:r>
      <w:r w:rsidRPr="00A86FF1">
        <w:rPr>
          <w:rFonts w:ascii="Times New Roman" w:eastAsia="Times New Roman" w:hAnsi="Times New Roman" w:cs="Times New Roman"/>
          <w:color w:val="464C55"/>
          <w:sz w:val="24"/>
          <w:szCs w:val="24"/>
          <w:lang w:val="en-US"/>
        </w:rPr>
        <w:fldChar w:fldCharType="end"/>
      </w:r>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настоящего пункта, осуществляется указанными организациями.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rPr>
      </w:pPr>
      <w:r w:rsidRPr="00A86FF1">
        <w:rPr>
          <w:rFonts w:ascii="Times New Roman" w:eastAsia="Times New Roman" w:hAnsi="Times New Roman" w:cs="Times New Roman"/>
          <w:color w:val="22272F"/>
          <w:sz w:val="23"/>
          <w:szCs w:val="23"/>
          <w:lang w:val="en-US"/>
        </w:rPr>
        <w:lastRenderedPageBreak/>
        <w:t> </w:t>
      </w:r>
    </w:p>
    <w:p w:rsidR="00A86FF1" w:rsidRPr="00A86FF1" w:rsidRDefault="00A86FF1" w:rsidP="00A86FF1">
      <w:pPr>
        <w:shd w:val="clear" w:color="auto" w:fill="FFFFFF"/>
        <w:spacing w:after="300" w:line="240" w:lineRule="auto"/>
        <w:jc w:val="center"/>
        <w:rPr>
          <w:rFonts w:ascii="Times New Roman" w:eastAsia="Times New Roman" w:hAnsi="Times New Roman" w:cs="Times New Roman"/>
          <w:b/>
          <w:bCs/>
          <w:color w:val="22272F"/>
          <w:sz w:val="30"/>
          <w:szCs w:val="30"/>
        </w:rPr>
      </w:pPr>
      <w:r w:rsidRPr="00A86FF1">
        <w:rPr>
          <w:rFonts w:ascii="Times New Roman" w:eastAsia="Times New Roman" w:hAnsi="Times New Roman" w:cs="Times New Roman"/>
          <w:b/>
          <w:bCs/>
          <w:color w:val="22272F"/>
          <w:sz w:val="30"/>
          <w:szCs w:val="30"/>
          <w:lang w:val="en-US"/>
        </w:rPr>
        <w:t>II</w:t>
      </w:r>
      <w:r w:rsidRPr="00A86FF1">
        <w:rPr>
          <w:rFonts w:ascii="Times New Roman" w:eastAsia="Times New Roman" w:hAnsi="Times New Roman" w:cs="Times New Roman"/>
          <w:b/>
          <w:bCs/>
          <w:color w:val="22272F"/>
          <w:sz w:val="30"/>
          <w:szCs w:val="30"/>
        </w:rPr>
        <w:t>. Информация о платных образовательных услугах, порядок заключения договоров</w:t>
      </w:r>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rPr>
      </w:pPr>
      <w:r w:rsidRPr="00A86FF1">
        <w:rPr>
          <w:rFonts w:ascii="Times New Roman" w:eastAsia="Times New Roman" w:hAnsi="Times New Roman" w:cs="Times New Roman"/>
          <w:color w:val="22272F"/>
          <w:sz w:val="23"/>
          <w:szCs w:val="23"/>
          <w:lang w:val="en-US"/>
        </w:rPr>
        <w:t> </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w:t>
      </w:r>
      <w:r w:rsidRPr="00A86FF1">
        <w:rPr>
          <w:rFonts w:ascii="Times New Roman" w:eastAsia="Times New Roman" w:hAnsi="Times New Roman" w:cs="Times New Roman"/>
          <w:color w:val="464C55"/>
          <w:sz w:val="24"/>
          <w:szCs w:val="24"/>
          <w:lang w:val="en-US"/>
        </w:rPr>
        <w:t> </w:t>
      </w:r>
      <w:hyperlink r:id="rId4" w:history="1">
        <w:r w:rsidRPr="00A86FF1">
          <w:rPr>
            <w:rFonts w:ascii="Times New Roman" w:eastAsia="Times New Roman" w:hAnsi="Times New Roman" w:cs="Times New Roman"/>
            <w:color w:val="3272C0"/>
            <w:sz w:val="24"/>
            <w:szCs w:val="24"/>
          </w:rPr>
          <w:t>Законом</w:t>
        </w:r>
      </w:hyperlink>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Российской Федерации "О защите прав потребителей" и</w:t>
      </w:r>
      <w:r w:rsidRPr="00A86FF1">
        <w:rPr>
          <w:rFonts w:ascii="Times New Roman" w:eastAsia="Times New Roman" w:hAnsi="Times New Roman" w:cs="Times New Roman"/>
          <w:color w:val="464C55"/>
          <w:sz w:val="24"/>
          <w:szCs w:val="24"/>
          <w:lang w:val="en-US"/>
        </w:rPr>
        <w:t> </w:t>
      </w:r>
      <w:hyperlink r:id="rId5" w:history="1">
        <w:r w:rsidRPr="00A86FF1">
          <w:rPr>
            <w:rFonts w:ascii="Times New Roman" w:eastAsia="Times New Roman" w:hAnsi="Times New Roman" w:cs="Times New Roman"/>
            <w:color w:val="3272C0"/>
            <w:sz w:val="24"/>
            <w:szCs w:val="24"/>
          </w:rPr>
          <w:t>Федеральным законом</w:t>
        </w:r>
      </w:hyperlink>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"Об образовании в Российской Федерации".</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12. Информация, предусмотренная</w:t>
      </w:r>
      <w:r w:rsidRPr="00A86FF1">
        <w:rPr>
          <w:rFonts w:ascii="Times New Roman" w:eastAsia="Times New Roman" w:hAnsi="Times New Roman" w:cs="Times New Roman"/>
          <w:color w:val="464C55"/>
          <w:sz w:val="24"/>
          <w:szCs w:val="24"/>
          <w:lang w:val="en-US"/>
        </w:rPr>
        <w:t> </w:t>
      </w:r>
      <w:hyperlink r:id="rId6" w:anchor="block_1010" w:history="1">
        <w:r w:rsidRPr="00A86FF1">
          <w:rPr>
            <w:rFonts w:ascii="Times New Roman" w:eastAsia="Times New Roman" w:hAnsi="Times New Roman" w:cs="Times New Roman"/>
            <w:color w:val="3272C0"/>
            <w:sz w:val="24"/>
            <w:szCs w:val="24"/>
          </w:rPr>
          <w:t>пунктами 10</w:t>
        </w:r>
      </w:hyperlink>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и</w:t>
      </w:r>
      <w:r w:rsidRPr="00A86FF1">
        <w:rPr>
          <w:rFonts w:ascii="Times New Roman" w:eastAsia="Times New Roman" w:hAnsi="Times New Roman" w:cs="Times New Roman"/>
          <w:color w:val="464C55"/>
          <w:sz w:val="24"/>
          <w:szCs w:val="24"/>
          <w:lang w:val="en-US"/>
        </w:rPr>
        <w:t> </w:t>
      </w:r>
      <w:hyperlink r:id="rId7" w:anchor="block_1011" w:history="1">
        <w:r w:rsidRPr="00A86FF1">
          <w:rPr>
            <w:rFonts w:ascii="Times New Roman" w:eastAsia="Times New Roman" w:hAnsi="Times New Roman" w:cs="Times New Roman"/>
            <w:color w:val="3272C0"/>
            <w:sz w:val="24"/>
            <w:szCs w:val="24"/>
          </w:rPr>
          <w:t>11</w:t>
        </w:r>
      </w:hyperlink>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13. Договор заключается в простой письменной форме и содержит следующие сведения: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proofErr w:type="gramStart"/>
      <w:r w:rsidRPr="00A86FF1">
        <w:rPr>
          <w:rFonts w:ascii="Times New Roman" w:eastAsia="Times New Roman" w:hAnsi="Times New Roman" w:cs="Times New Roman"/>
          <w:color w:val="464C55"/>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б) место нахождения или место жительства исполнителя;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proofErr w:type="gramStart"/>
      <w:r w:rsidRPr="00A86FF1">
        <w:rPr>
          <w:rFonts w:ascii="Times New Roman" w:eastAsia="Times New Roman" w:hAnsi="Times New Roman" w:cs="Times New Roman"/>
          <w:color w:val="464C55"/>
          <w:sz w:val="24"/>
          <w:szCs w:val="24"/>
        </w:rPr>
        <w:t>в) наименование или фамилия, имя, отчество (при наличии) заказчика, телефон (при наличии) заказчика и (или) законного представителя обучающегося;</w:t>
      </w:r>
      <w:proofErr w:type="gramEnd"/>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г) место нахождения или место жительства заказчика и (или) законного представителя обучающегося;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proofErr w:type="gramStart"/>
      <w:r w:rsidRPr="00A86FF1">
        <w:rPr>
          <w:rFonts w:ascii="Times New Roman" w:eastAsia="Times New Roman" w:hAnsi="Times New Roman" w:cs="Times New Roman"/>
          <w:color w:val="464C55"/>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A86FF1">
        <w:rPr>
          <w:rFonts w:ascii="Times New Roman" w:eastAsia="Times New Roman" w:hAnsi="Times New Roman" w:cs="Times New Roman"/>
          <w:color w:val="464C55"/>
          <w:sz w:val="24"/>
          <w:szCs w:val="24"/>
        </w:rPr>
        <w:t>услуг</w:t>
      </w:r>
      <w:proofErr w:type="gramEnd"/>
      <w:r w:rsidRPr="00A86FF1">
        <w:rPr>
          <w:rFonts w:ascii="Times New Roman" w:eastAsia="Times New Roman" w:hAnsi="Times New Roman" w:cs="Times New Roman"/>
          <w:color w:val="464C55"/>
          <w:sz w:val="24"/>
          <w:szCs w:val="24"/>
        </w:rPr>
        <w:t xml:space="preserve"> в пользу обучающегося, не являющегося заказчиком по договору, при наличии);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ж) права, обязанности и ответственность исполнителя, заказчика и обучающегося;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з) полная стоимость образовательных услуг по договору, порядок их оплаты;</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 xml:space="preserve">к) вид, уровень и (или) направленность образовательной программы (часть образовательной программы </w:t>
      </w:r>
      <w:proofErr w:type="gramStart"/>
      <w:r w:rsidRPr="00A86FF1">
        <w:rPr>
          <w:rFonts w:ascii="Times New Roman" w:eastAsia="Times New Roman" w:hAnsi="Times New Roman" w:cs="Times New Roman"/>
          <w:color w:val="464C55"/>
          <w:sz w:val="24"/>
          <w:szCs w:val="24"/>
        </w:rPr>
        <w:t>определенных</w:t>
      </w:r>
      <w:proofErr w:type="gramEnd"/>
      <w:r w:rsidRPr="00A86FF1">
        <w:rPr>
          <w:rFonts w:ascii="Times New Roman" w:eastAsia="Times New Roman" w:hAnsi="Times New Roman" w:cs="Times New Roman"/>
          <w:color w:val="464C55"/>
          <w:sz w:val="24"/>
          <w:szCs w:val="24"/>
        </w:rPr>
        <w:t xml:space="preserve"> уровня, вида и (или) направленности);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л) форма обучения;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lastRenderedPageBreak/>
        <w:t xml:space="preserve">м) сроки освоения образовательной программы или части образовательной программы по договору (продолжительность </w:t>
      </w:r>
      <w:proofErr w:type="gramStart"/>
      <w:r w:rsidRPr="00A86FF1">
        <w:rPr>
          <w:rFonts w:ascii="Times New Roman" w:eastAsia="Times New Roman" w:hAnsi="Times New Roman" w:cs="Times New Roman"/>
          <w:color w:val="464C55"/>
          <w:sz w:val="24"/>
          <w:szCs w:val="24"/>
        </w:rPr>
        <w:t>обучения по договору</w:t>
      </w:r>
      <w:proofErr w:type="gramEnd"/>
      <w:r w:rsidRPr="00A86FF1">
        <w:rPr>
          <w:rFonts w:ascii="Times New Roman" w:eastAsia="Times New Roman" w:hAnsi="Times New Roman" w:cs="Times New Roman"/>
          <w:color w:val="464C55"/>
          <w:sz w:val="24"/>
          <w:szCs w:val="24"/>
        </w:rPr>
        <w:t>);</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 xml:space="preserve">н) вид документа (при наличии), выдаваемого </w:t>
      </w:r>
      <w:proofErr w:type="gramStart"/>
      <w:r w:rsidRPr="00A86FF1">
        <w:rPr>
          <w:rFonts w:ascii="Times New Roman" w:eastAsia="Times New Roman" w:hAnsi="Times New Roman" w:cs="Times New Roman"/>
          <w:color w:val="464C55"/>
          <w:sz w:val="24"/>
          <w:szCs w:val="24"/>
        </w:rPr>
        <w:t>обучающемуся</w:t>
      </w:r>
      <w:proofErr w:type="gramEnd"/>
      <w:r w:rsidRPr="00A86FF1">
        <w:rPr>
          <w:rFonts w:ascii="Times New Roman" w:eastAsia="Times New Roman" w:hAnsi="Times New Roman" w:cs="Times New Roman"/>
          <w:color w:val="464C55"/>
          <w:sz w:val="24"/>
          <w:szCs w:val="24"/>
        </w:rPr>
        <w:t xml:space="preserve"> после успешного освоения им соответствующей образовательной программы (части образовательной программы);</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о) порядок изменения и расторжения договора;</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п) другие необходимые сведения, связанные со спецификой оказываемых платных образовательных услуг.</w:t>
      </w:r>
    </w:p>
    <w:p w:rsidR="00A86FF1" w:rsidRPr="00A86FF1" w:rsidRDefault="00A86FF1" w:rsidP="00A86FF1">
      <w:pPr>
        <w:shd w:val="clear" w:color="auto" w:fill="FFFFFF"/>
        <w:spacing w:after="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w:t>
      </w:r>
      <w:r w:rsidRPr="00A86FF1">
        <w:rPr>
          <w:rFonts w:ascii="Times New Roman" w:eastAsia="Times New Roman" w:hAnsi="Times New Roman" w:cs="Times New Roman"/>
          <w:color w:val="464C55"/>
          <w:sz w:val="24"/>
          <w:szCs w:val="24"/>
          <w:lang w:val="en-US"/>
        </w:rPr>
        <w:t> </w:t>
      </w:r>
      <w:hyperlink r:id="rId8" w:anchor="block_4" w:history="1">
        <w:r w:rsidRPr="00A86FF1">
          <w:rPr>
            <w:rFonts w:ascii="Times New Roman" w:eastAsia="Times New Roman" w:hAnsi="Times New Roman" w:cs="Times New Roman"/>
            <w:color w:val="3272C0"/>
            <w:sz w:val="24"/>
            <w:szCs w:val="24"/>
          </w:rPr>
          <w:t>законодательством</w:t>
        </w:r>
      </w:hyperlink>
      <w:r w:rsidRPr="00A86FF1">
        <w:rPr>
          <w:rFonts w:ascii="Times New Roman" w:eastAsia="Times New Roman" w:hAnsi="Times New Roman" w:cs="Times New Roman"/>
          <w:color w:val="464C55"/>
          <w:sz w:val="24"/>
          <w:szCs w:val="24"/>
          <w:lang w:val="en-US"/>
        </w:rPr>
        <w:t> </w:t>
      </w:r>
      <w:r w:rsidRPr="00A86FF1">
        <w:rPr>
          <w:rFonts w:ascii="Times New Roman" w:eastAsia="Times New Roman" w:hAnsi="Times New Roman" w:cs="Times New Roman"/>
          <w:color w:val="464C55"/>
          <w:sz w:val="24"/>
          <w:szCs w:val="24"/>
        </w:rPr>
        <w:t>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Примерные формы договоров о высшем образовании утверждаются Министерством науки и высшего образования Российской Федерации.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rPr>
      </w:pPr>
      <w:r w:rsidRPr="00A86FF1">
        <w:rPr>
          <w:rFonts w:ascii="Times New Roman" w:eastAsia="Times New Roman" w:hAnsi="Times New Roman" w:cs="Times New Roman"/>
          <w:color w:val="22272F"/>
          <w:sz w:val="23"/>
          <w:szCs w:val="23"/>
          <w:lang w:val="en-US"/>
        </w:rPr>
        <w:t> </w:t>
      </w:r>
    </w:p>
    <w:p w:rsidR="00A86FF1" w:rsidRPr="00A86FF1" w:rsidRDefault="00A86FF1" w:rsidP="00A86FF1">
      <w:pPr>
        <w:shd w:val="clear" w:color="auto" w:fill="FFFFFF"/>
        <w:spacing w:after="300" w:line="240" w:lineRule="auto"/>
        <w:jc w:val="center"/>
        <w:rPr>
          <w:rFonts w:ascii="Times New Roman" w:eastAsia="Times New Roman" w:hAnsi="Times New Roman" w:cs="Times New Roman"/>
          <w:b/>
          <w:bCs/>
          <w:color w:val="22272F"/>
          <w:sz w:val="30"/>
          <w:szCs w:val="30"/>
          <w:lang w:val="en-US"/>
        </w:rPr>
      </w:pPr>
      <w:r w:rsidRPr="00A86FF1">
        <w:rPr>
          <w:rFonts w:ascii="Times New Roman" w:eastAsia="Times New Roman" w:hAnsi="Times New Roman" w:cs="Times New Roman"/>
          <w:b/>
          <w:bCs/>
          <w:color w:val="22272F"/>
          <w:sz w:val="30"/>
          <w:szCs w:val="30"/>
          <w:lang w:val="en-US"/>
        </w:rPr>
        <w:t xml:space="preserve">III. </w:t>
      </w:r>
      <w:proofErr w:type="spellStart"/>
      <w:r w:rsidRPr="00A86FF1">
        <w:rPr>
          <w:rFonts w:ascii="Times New Roman" w:eastAsia="Times New Roman" w:hAnsi="Times New Roman" w:cs="Times New Roman"/>
          <w:b/>
          <w:bCs/>
          <w:color w:val="22272F"/>
          <w:sz w:val="30"/>
          <w:szCs w:val="30"/>
          <w:lang w:val="en-US"/>
        </w:rPr>
        <w:t>Ответственность</w:t>
      </w:r>
      <w:proofErr w:type="spellEnd"/>
      <w:r w:rsidRPr="00A86FF1">
        <w:rPr>
          <w:rFonts w:ascii="Times New Roman" w:eastAsia="Times New Roman" w:hAnsi="Times New Roman" w:cs="Times New Roman"/>
          <w:b/>
          <w:bCs/>
          <w:color w:val="22272F"/>
          <w:sz w:val="30"/>
          <w:szCs w:val="30"/>
          <w:lang w:val="en-US"/>
        </w:rPr>
        <w:t xml:space="preserve"> </w:t>
      </w:r>
      <w:proofErr w:type="spellStart"/>
      <w:r w:rsidRPr="00A86FF1">
        <w:rPr>
          <w:rFonts w:ascii="Times New Roman" w:eastAsia="Times New Roman" w:hAnsi="Times New Roman" w:cs="Times New Roman"/>
          <w:b/>
          <w:bCs/>
          <w:color w:val="22272F"/>
          <w:sz w:val="30"/>
          <w:szCs w:val="30"/>
          <w:lang w:val="en-US"/>
        </w:rPr>
        <w:t>исполнителя</w:t>
      </w:r>
      <w:proofErr w:type="spellEnd"/>
      <w:r w:rsidRPr="00A86FF1">
        <w:rPr>
          <w:rFonts w:ascii="Times New Roman" w:eastAsia="Times New Roman" w:hAnsi="Times New Roman" w:cs="Times New Roman"/>
          <w:b/>
          <w:bCs/>
          <w:color w:val="22272F"/>
          <w:sz w:val="30"/>
          <w:szCs w:val="30"/>
          <w:lang w:val="en-US"/>
        </w:rPr>
        <w:t xml:space="preserve"> и </w:t>
      </w:r>
      <w:proofErr w:type="spellStart"/>
      <w:r w:rsidRPr="00A86FF1">
        <w:rPr>
          <w:rFonts w:ascii="Times New Roman" w:eastAsia="Times New Roman" w:hAnsi="Times New Roman" w:cs="Times New Roman"/>
          <w:b/>
          <w:bCs/>
          <w:color w:val="22272F"/>
          <w:sz w:val="30"/>
          <w:szCs w:val="30"/>
          <w:lang w:val="en-US"/>
        </w:rPr>
        <w:t>заказчика</w:t>
      </w:r>
      <w:proofErr w:type="spellEnd"/>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lang w:val="en-US"/>
        </w:rPr>
      </w:pPr>
      <w:r w:rsidRPr="00A86FF1">
        <w:rPr>
          <w:rFonts w:ascii="Times New Roman" w:eastAsia="Times New Roman" w:hAnsi="Times New Roman" w:cs="Times New Roman"/>
          <w:color w:val="22272F"/>
          <w:sz w:val="23"/>
          <w:szCs w:val="23"/>
          <w:lang w:val="en-US"/>
        </w:rPr>
        <w:t> </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а) безвозмездного оказания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б) соразмерного уменьшения стоимости оказанных платных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в) потребовать уменьшения стоимости платных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г) расторгнуть договор.</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 xml:space="preserve">22. По инициативе исполнителя </w:t>
      </w:r>
      <w:proofErr w:type="gramStart"/>
      <w:r w:rsidRPr="00A86FF1">
        <w:rPr>
          <w:rFonts w:ascii="Times New Roman" w:eastAsia="Times New Roman" w:hAnsi="Times New Roman" w:cs="Times New Roman"/>
          <w:color w:val="464C55"/>
          <w:sz w:val="24"/>
          <w:szCs w:val="24"/>
        </w:rPr>
        <w:t>договор</w:t>
      </w:r>
      <w:proofErr w:type="gramEnd"/>
      <w:r w:rsidRPr="00A86FF1">
        <w:rPr>
          <w:rFonts w:ascii="Times New Roman" w:eastAsia="Times New Roman" w:hAnsi="Times New Roman" w:cs="Times New Roman"/>
          <w:color w:val="464C55"/>
          <w:sz w:val="24"/>
          <w:szCs w:val="24"/>
        </w:rPr>
        <w:t xml:space="preserve"> может быть расторгнут в одностороннем порядке в следующих случаях:</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 xml:space="preserve">а) применение к </w:t>
      </w:r>
      <w:proofErr w:type="gramStart"/>
      <w:r w:rsidRPr="00A86FF1">
        <w:rPr>
          <w:rFonts w:ascii="Times New Roman" w:eastAsia="Times New Roman" w:hAnsi="Times New Roman" w:cs="Times New Roman"/>
          <w:color w:val="464C55"/>
          <w:sz w:val="24"/>
          <w:szCs w:val="24"/>
        </w:rPr>
        <w:t>обучающемуся</w:t>
      </w:r>
      <w:proofErr w:type="gramEnd"/>
      <w:r w:rsidRPr="00A86FF1">
        <w:rPr>
          <w:rFonts w:ascii="Times New Roman" w:eastAsia="Times New Roman" w:hAnsi="Times New Roman" w:cs="Times New Roman"/>
          <w:color w:val="464C55"/>
          <w:sz w:val="24"/>
          <w:szCs w:val="24"/>
        </w:rPr>
        <w:t>, достигшему возраста 15 лет, отчисления как меры дисциплинарного взыскания;</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 xml:space="preserve">б) невыполнение </w:t>
      </w:r>
      <w:proofErr w:type="gramStart"/>
      <w:r w:rsidRPr="00A86FF1">
        <w:rPr>
          <w:rFonts w:ascii="Times New Roman" w:eastAsia="Times New Roman" w:hAnsi="Times New Roman" w:cs="Times New Roman"/>
          <w:color w:val="464C55"/>
          <w:sz w:val="24"/>
          <w:szCs w:val="24"/>
        </w:rPr>
        <w:t>обучающимся</w:t>
      </w:r>
      <w:proofErr w:type="gramEnd"/>
      <w:r w:rsidRPr="00A86FF1">
        <w:rPr>
          <w:rFonts w:ascii="Times New Roman" w:eastAsia="Times New Roman" w:hAnsi="Times New Roman" w:cs="Times New Roman"/>
          <w:color w:val="464C55"/>
          <w:sz w:val="24"/>
          <w:szCs w:val="24"/>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г) просрочка оплаты стоимости платных образовательных услуг;</w:t>
      </w:r>
    </w:p>
    <w:p w:rsidR="00A86FF1" w:rsidRPr="00A86FF1" w:rsidRDefault="00A86FF1" w:rsidP="00A86FF1">
      <w:pPr>
        <w:shd w:val="clear" w:color="auto" w:fill="FFFFFF"/>
        <w:spacing w:after="300" w:line="240" w:lineRule="auto"/>
        <w:rPr>
          <w:rFonts w:ascii="Times New Roman" w:eastAsia="Times New Roman" w:hAnsi="Times New Roman" w:cs="Times New Roman"/>
          <w:color w:val="464C55"/>
          <w:sz w:val="24"/>
          <w:szCs w:val="24"/>
        </w:rPr>
      </w:pPr>
      <w:r w:rsidRPr="00A86FF1">
        <w:rPr>
          <w:rFonts w:ascii="Times New Roman" w:eastAsia="Times New Roman" w:hAnsi="Times New Roman" w:cs="Times New Roman"/>
          <w:color w:val="464C55"/>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86FF1" w:rsidRPr="00A86FF1" w:rsidRDefault="00A86FF1" w:rsidP="00A86FF1">
      <w:pPr>
        <w:shd w:val="clear" w:color="auto" w:fill="FFFFFF"/>
        <w:spacing w:after="0" w:line="240" w:lineRule="auto"/>
        <w:rPr>
          <w:rFonts w:ascii="Times New Roman" w:eastAsia="Times New Roman" w:hAnsi="Times New Roman" w:cs="Times New Roman"/>
          <w:color w:val="22272F"/>
          <w:sz w:val="23"/>
          <w:szCs w:val="23"/>
        </w:rPr>
      </w:pPr>
      <w:r w:rsidRPr="00A86FF1">
        <w:rPr>
          <w:rFonts w:ascii="Times New Roman" w:eastAsia="Times New Roman" w:hAnsi="Times New Roman" w:cs="Times New Roman"/>
          <w:color w:val="22272F"/>
          <w:sz w:val="23"/>
          <w:szCs w:val="23"/>
          <w:lang w:val="en-US"/>
        </w:rPr>
        <w:t> </w:t>
      </w:r>
    </w:p>
    <w:p w:rsidR="00403A5D" w:rsidRDefault="00403A5D"/>
    <w:sectPr w:rsidR="00403A5D" w:rsidSect="0040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FF1"/>
    <w:rsid w:val="00403A5D"/>
    <w:rsid w:val="00A86FF1"/>
    <w:rsid w:val="00E40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5D"/>
  </w:style>
  <w:style w:type="paragraph" w:styleId="1">
    <w:name w:val="heading 1"/>
    <w:basedOn w:val="a"/>
    <w:link w:val="10"/>
    <w:uiPriority w:val="9"/>
    <w:qFormat/>
    <w:rsid w:val="00A86F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FF1"/>
    <w:rPr>
      <w:rFonts w:ascii="Times New Roman" w:eastAsia="Times New Roman" w:hAnsi="Times New Roman" w:cs="Times New Roman"/>
      <w:b/>
      <w:bCs/>
      <w:kern w:val="36"/>
      <w:sz w:val="48"/>
      <w:szCs w:val="48"/>
      <w:lang w:val="en-US"/>
    </w:rPr>
  </w:style>
  <w:style w:type="paragraph" w:customStyle="1" w:styleId="s1">
    <w:name w:val="s_1"/>
    <w:basedOn w:val="a"/>
    <w:rsid w:val="00A86F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9">
    <w:name w:val="s_9"/>
    <w:basedOn w:val="a"/>
    <w:rsid w:val="00A86F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3">
    <w:name w:val="Hyperlink"/>
    <w:basedOn w:val="a0"/>
    <w:uiPriority w:val="99"/>
    <w:semiHidden/>
    <w:unhideWhenUsed/>
    <w:rsid w:val="00A86FF1"/>
    <w:rPr>
      <w:color w:val="0000FF"/>
      <w:u w:val="single"/>
    </w:rPr>
  </w:style>
  <w:style w:type="paragraph" w:styleId="a4">
    <w:name w:val="Normal (Web)"/>
    <w:basedOn w:val="a"/>
    <w:uiPriority w:val="99"/>
    <w:semiHidden/>
    <w:unhideWhenUsed/>
    <w:rsid w:val="00A86FF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16">
    <w:name w:val="s_16"/>
    <w:basedOn w:val="a"/>
    <w:rsid w:val="00A86F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0">
    <w:name w:val="s_10"/>
    <w:basedOn w:val="a0"/>
    <w:rsid w:val="00A86FF1"/>
  </w:style>
  <w:style w:type="paragraph" w:customStyle="1" w:styleId="s3">
    <w:name w:val="s_3"/>
    <w:basedOn w:val="a"/>
    <w:rsid w:val="00A86FF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82731829">
      <w:bodyDiv w:val="1"/>
      <w:marLeft w:val="0"/>
      <w:marRight w:val="0"/>
      <w:marTop w:val="0"/>
      <w:marBottom w:val="0"/>
      <w:divBdr>
        <w:top w:val="none" w:sz="0" w:space="0" w:color="auto"/>
        <w:left w:val="none" w:sz="0" w:space="0" w:color="auto"/>
        <w:bottom w:val="none" w:sz="0" w:space="0" w:color="auto"/>
        <w:right w:val="none" w:sz="0" w:space="0" w:color="auto"/>
      </w:divBdr>
      <w:divsChild>
        <w:div w:id="553197681">
          <w:marLeft w:val="0"/>
          <w:marRight w:val="0"/>
          <w:marTop w:val="0"/>
          <w:marBottom w:val="0"/>
          <w:divBdr>
            <w:top w:val="none" w:sz="0" w:space="0" w:color="auto"/>
            <w:left w:val="none" w:sz="0" w:space="0" w:color="auto"/>
            <w:bottom w:val="none" w:sz="0" w:space="0" w:color="auto"/>
            <w:right w:val="none" w:sz="0" w:space="0" w:color="auto"/>
          </w:divBdr>
          <w:divsChild>
            <w:div w:id="1275484667">
              <w:marLeft w:val="0"/>
              <w:marRight w:val="0"/>
              <w:marTop w:val="0"/>
              <w:marBottom w:val="0"/>
              <w:divBdr>
                <w:top w:val="none" w:sz="0" w:space="0" w:color="auto"/>
                <w:left w:val="none" w:sz="0" w:space="0" w:color="auto"/>
                <w:bottom w:val="none" w:sz="0" w:space="0" w:color="auto"/>
                <w:right w:val="none" w:sz="0" w:space="0" w:color="auto"/>
              </w:divBdr>
              <w:divsChild>
                <w:div w:id="1582331089">
                  <w:marLeft w:val="0"/>
                  <w:marRight w:val="0"/>
                  <w:marTop w:val="0"/>
                  <w:marBottom w:val="0"/>
                  <w:divBdr>
                    <w:top w:val="none" w:sz="0" w:space="0" w:color="auto"/>
                    <w:left w:val="none" w:sz="0" w:space="0" w:color="auto"/>
                    <w:bottom w:val="none" w:sz="0" w:space="0" w:color="auto"/>
                    <w:right w:val="none" w:sz="0" w:space="0" w:color="auto"/>
                  </w:divBdr>
                  <w:divsChild>
                    <w:div w:id="534271878">
                      <w:marLeft w:val="0"/>
                      <w:marRight w:val="0"/>
                      <w:marTop w:val="0"/>
                      <w:marBottom w:val="300"/>
                      <w:divBdr>
                        <w:top w:val="none" w:sz="0" w:space="0" w:color="auto"/>
                        <w:left w:val="none" w:sz="0" w:space="0" w:color="auto"/>
                        <w:bottom w:val="none" w:sz="0" w:space="0" w:color="auto"/>
                        <w:right w:val="none" w:sz="0" w:space="0" w:color="auto"/>
                      </w:divBdr>
                    </w:div>
                  </w:divsChild>
                </w:div>
                <w:div w:id="839656958">
                  <w:marLeft w:val="0"/>
                  <w:marRight w:val="0"/>
                  <w:marTop w:val="0"/>
                  <w:marBottom w:val="0"/>
                  <w:divBdr>
                    <w:top w:val="none" w:sz="0" w:space="0" w:color="auto"/>
                    <w:left w:val="none" w:sz="0" w:space="0" w:color="auto"/>
                    <w:bottom w:val="none" w:sz="0" w:space="0" w:color="auto"/>
                    <w:right w:val="none" w:sz="0" w:space="0" w:color="auto"/>
                  </w:divBdr>
                </w:div>
                <w:div w:id="658924575">
                  <w:marLeft w:val="0"/>
                  <w:marRight w:val="0"/>
                  <w:marTop w:val="0"/>
                  <w:marBottom w:val="0"/>
                  <w:divBdr>
                    <w:top w:val="none" w:sz="0" w:space="0" w:color="auto"/>
                    <w:left w:val="none" w:sz="0" w:space="0" w:color="auto"/>
                    <w:bottom w:val="none" w:sz="0" w:space="0" w:color="auto"/>
                    <w:right w:val="none" w:sz="0" w:space="0" w:color="auto"/>
                  </w:divBdr>
                </w:div>
                <w:div w:id="1630472705">
                  <w:marLeft w:val="0"/>
                  <w:marRight w:val="0"/>
                  <w:marTop w:val="0"/>
                  <w:marBottom w:val="0"/>
                  <w:divBdr>
                    <w:top w:val="none" w:sz="0" w:space="0" w:color="auto"/>
                    <w:left w:val="none" w:sz="0" w:space="0" w:color="auto"/>
                    <w:bottom w:val="none" w:sz="0" w:space="0" w:color="auto"/>
                    <w:right w:val="none" w:sz="0" w:space="0" w:color="auto"/>
                  </w:divBdr>
                  <w:divsChild>
                    <w:div w:id="416293753">
                      <w:marLeft w:val="0"/>
                      <w:marRight w:val="0"/>
                      <w:marTop w:val="0"/>
                      <w:marBottom w:val="0"/>
                      <w:divBdr>
                        <w:top w:val="none" w:sz="0" w:space="0" w:color="auto"/>
                        <w:left w:val="none" w:sz="0" w:space="0" w:color="auto"/>
                        <w:bottom w:val="none" w:sz="0" w:space="0" w:color="auto"/>
                        <w:right w:val="none" w:sz="0" w:space="0" w:color="auto"/>
                      </w:divBdr>
                      <w:divsChild>
                        <w:div w:id="214969725">
                          <w:marLeft w:val="0"/>
                          <w:marRight w:val="0"/>
                          <w:marTop w:val="0"/>
                          <w:marBottom w:val="300"/>
                          <w:divBdr>
                            <w:top w:val="none" w:sz="0" w:space="0" w:color="auto"/>
                            <w:left w:val="none" w:sz="0" w:space="0" w:color="auto"/>
                            <w:bottom w:val="none" w:sz="0" w:space="0" w:color="auto"/>
                            <w:right w:val="none" w:sz="0" w:space="0" w:color="auto"/>
                          </w:divBdr>
                        </w:div>
                      </w:divsChild>
                    </w:div>
                    <w:div w:id="483667709">
                      <w:marLeft w:val="0"/>
                      <w:marRight w:val="0"/>
                      <w:marTop w:val="0"/>
                      <w:marBottom w:val="0"/>
                      <w:divBdr>
                        <w:top w:val="none" w:sz="0" w:space="0" w:color="auto"/>
                        <w:left w:val="none" w:sz="0" w:space="0" w:color="auto"/>
                        <w:bottom w:val="none" w:sz="0" w:space="0" w:color="auto"/>
                        <w:right w:val="none" w:sz="0" w:space="0" w:color="auto"/>
                      </w:divBdr>
                      <w:divsChild>
                        <w:div w:id="1560363096">
                          <w:marLeft w:val="0"/>
                          <w:marRight w:val="0"/>
                          <w:marTop w:val="0"/>
                          <w:marBottom w:val="0"/>
                          <w:divBdr>
                            <w:top w:val="none" w:sz="0" w:space="0" w:color="auto"/>
                            <w:left w:val="none" w:sz="0" w:space="0" w:color="auto"/>
                            <w:bottom w:val="none" w:sz="0" w:space="0" w:color="auto"/>
                            <w:right w:val="none" w:sz="0" w:space="0" w:color="auto"/>
                          </w:divBdr>
                        </w:div>
                        <w:div w:id="473106507">
                          <w:marLeft w:val="0"/>
                          <w:marRight w:val="0"/>
                          <w:marTop w:val="0"/>
                          <w:marBottom w:val="0"/>
                          <w:divBdr>
                            <w:top w:val="none" w:sz="0" w:space="0" w:color="auto"/>
                            <w:left w:val="none" w:sz="0" w:space="0" w:color="auto"/>
                            <w:bottom w:val="none" w:sz="0" w:space="0" w:color="auto"/>
                            <w:right w:val="none" w:sz="0" w:space="0" w:color="auto"/>
                          </w:divBdr>
                        </w:div>
                        <w:div w:id="1090656631">
                          <w:marLeft w:val="0"/>
                          <w:marRight w:val="0"/>
                          <w:marTop w:val="0"/>
                          <w:marBottom w:val="0"/>
                          <w:divBdr>
                            <w:top w:val="none" w:sz="0" w:space="0" w:color="auto"/>
                            <w:left w:val="none" w:sz="0" w:space="0" w:color="auto"/>
                            <w:bottom w:val="none" w:sz="0" w:space="0" w:color="auto"/>
                            <w:right w:val="none" w:sz="0" w:space="0" w:color="auto"/>
                          </w:divBdr>
                        </w:div>
                        <w:div w:id="40981062">
                          <w:marLeft w:val="0"/>
                          <w:marRight w:val="0"/>
                          <w:marTop w:val="0"/>
                          <w:marBottom w:val="0"/>
                          <w:divBdr>
                            <w:top w:val="none" w:sz="0" w:space="0" w:color="auto"/>
                            <w:left w:val="none" w:sz="0" w:space="0" w:color="auto"/>
                            <w:bottom w:val="none" w:sz="0" w:space="0" w:color="auto"/>
                            <w:right w:val="none" w:sz="0" w:space="0" w:color="auto"/>
                          </w:divBdr>
                        </w:div>
                        <w:div w:id="1587108312">
                          <w:marLeft w:val="0"/>
                          <w:marRight w:val="0"/>
                          <w:marTop w:val="0"/>
                          <w:marBottom w:val="0"/>
                          <w:divBdr>
                            <w:top w:val="none" w:sz="0" w:space="0" w:color="auto"/>
                            <w:left w:val="none" w:sz="0" w:space="0" w:color="auto"/>
                            <w:bottom w:val="none" w:sz="0" w:space="0" w:color="auto"/>
                            <w:right w:val="none" w:sz="0" w:space="0" w:color="auto"/>
                          </w:divBdr>
                        </w:div>
                        <w:div w:id="1492982760">
                          <w:marLeft w:val="0"/>
                          <w:marRight w:val="0"/>
                          <w:marTop w:val="0"/>
                          <w:marBottom w:val="0"/>
                          <w:divBdr>
                            <w:top w:val="none" w:sz="0" w:space="0" w:color="auto"/>
                            <w:left w:val="none" w:sz="0" w:space="0" w:color="auto"/>
                            <w:bottom w:val="none" w:sz="0" w:space="0" w:color="auto"/>
                            <w:right w:val="none" w:sz="0" w:space="0" w:color="auto"/>
                          </w:divBdr>
                        </w:div>
                        <w:div w:id="328873681">
                          <w:marLeft w:val="0"/>
                          <w:marRight w:val="0"/>
                          <w:marTop w:val="0"/>
                          <w:marBottom w:val="0"/>
                          <w:divBdr>
                            <w:top w:val="none" w:sz="0" w:space="0" w:color="auto"/>
                            <w:left w:val="none" w:sz="0" w:space="0" w:color="auto"/>
                            <w:bottom w:val="none" w:sz="0" w:space="0" w:color="auto"/>
                            <w:right w:val="none" w:sz="0" w:space="0" w:color="auto"/>
                          </w:divBdr>
                        </w:div>
                        <w:div w:id="2088456765">
                          <w:marLeft w:val="0"/>
                          <w:marRight w:val="0"/>
                          <w:marTop w:val="0"/>
                          <w:marBottom w:val="0"/>
                          <w:divBdr>
                            <w:top w:val="none" w:sz="0" w:space="0" w:color="auto"/>
                            <w:left w:val="none" w:sz="0" w:space="0" w:color="auto"/>
                            <w:bottom w:val="none" w:sz="0" w:space="0" w:color="auto"/>
                            <w:right w:val="none" w:sz="0" w:space="0" w:color="auto"/>
                          </w:divBdr>
                        </w:div>
                        <w:div w:id="353582028">
                          <w:marLeft w:val="0"/>
                          <w:marRight w:val="0"/>
                          <w:marTop w:val="0"/>
                          <w:marBottom w:val="0"/>
                          <w:divBdr>
                            <w:top w:val="none" w:sz="0" w:space="0" w:color="auto"/>
                            <w:left w:val="none" w:sz="0" w:space="0" w:color="auto"/>
                            <w:bottom w:val="none" w:sz="0" w:space="0" w:color="auto"/>
                            <w:right w:val="none" w:sz="0" w:space="0" w:color="auto"/>
                          </w:divBdr>
                        </w:div>
                      </w:divsChild>
                    </w:div>
                    <w:div w:id="167645711">
                      <w:marLeft w:val="0"/>
                      <w:marRight w:val="0"/>
                      <w:marTop w:val="0"/>
                      <w:marBottom w:val="0"/>
                      <w:divBdr>
                        <w:top w:val="none" w:sz="0" w:space="0" w:color="auto"/>
                        <w:left w:val="none" w:sz="0" w:space="0" w:color="auto"/>
                        <w:bottom w:val="none" w:sz="0" w:space="0" w:color="auto"/>
                        <w:right w:val="none" w:sz="0" w:space="0" w:color="auto"/>
                      </w:divBdr>
                      <w:divsChild>
                        <w:div w:id="761686817">
                          <w:marLeft w:val="0"/>
                          <w:marRight w:val="0"/>
                          <w:marTop w:val="0"/>
                          <w:marBottom w:val="0"/>
                          <w:divBdr>
                            <w:top w:val="none" w:sz="0" w:space="0" w:color="auto"/>
                            <w:left w:val="none" w:sz="0" w:space="0" w:color="auto"/>
                            <w:bottom w:val="none" w:sz="0" w:space="0" w:color="auto"/>
                            <w:right w:val="none" w:sz="0" w:space="0" w:color="auto"/>
                          </w:divBdr>
                        </w:div>
                        <w:div w:id="114257692">
                          <w:marLeft w:val="0"/>
                          <w:marRight w:val="0"/>
                          <w:marTop w:val="0"/>
                          <w:marBottom w:val="0"/>
                          <w:divBdr>
                            <w:top w:val="none" w:sz="0" w:space="0" w:color="auto"/>
                            <w:left w:val="none" w:sz="0" w:space="0" w:color="auto"/>
                            <w:bottom w:val="none" w:sz="0" w:space="0" w:color="auto"/>
                            <w:right w:val="none" w:sz="0" w:space="0" w:color="auto"/>
                          </w:divBdr>
                        </w:div>
                        <w:div w:id="629944119">
                          <w:marLeft w:val="0"/>
                          <w:marRight w:val="0"/>
                          <w:marTop w:val="0"/>
                          <w:marBottom w:val="0"/>
                          <w:divBdr>
                            <w:top w:val="none" w:sz="0" w:space="0" w:color="auto"/>
                            <w:left w:val="none" w:sz="0" w:space="0" w:color="auto"/>
                            <w:bottom w:val="none" w:sz="0" w:space="0" w:color="auto"/>
                            <w:right w:val="none" w:sz="0" w:space="0" w:color="auto"/>
                          </w:divBdr>
                        </w:div>
                        <w:div w:id="1122766090">
                          <w:marLeft w:val="0"/>
                          <w:marRight w:val="0"/>
                          <w:marTop w:val="0"/>
                          <w:marBottom w:val="0"/>
                          <w:divBdr>
                            <w:top w:val="none" w:sz="0" w:space="0" w:color="auto"/>
                            <w:left w:val="none" w:sz="0" w:space="0" w:color="auto"/>
                            <w:bottom w:val="none" w:sz="0" w:space="0" w:color="auto"/>
                            <w:right w:val="none" w:sz="0" w:space="0" w:color="auto"/>
                          </w:divBdr>
                          <w:divsChild>
                            <w:div w:id="1582637265">
                              <w:marLeft w:val="0"/>
                              <w:marRight w:val="0"/>
                              <w:marTop w:val="0"/>
                              <w:marBottom w:val="0"/>
                              <w:divBdr>
                                <w:top w:val="none" w:sz="0" w:space="0" w:color="auto"/>
                                <w:left w:val="none" w:sz="0" w:space="0" w:color="auto"/>
                                <w:bottom w:val="none" w:sz="0" w:space="0" w:color="auto"/>
                                <w:right w:val="none" w:sz="0" w:space="0" w:color="auto"/>
                              </w:divBdr>
                            </w:div>
                            <w:div w:id="368187084">
                              <w:marLeft w:val="0"/>
                              <w:marRight w:val="0"/>
                              <w:marTop w:val="0"/>
                              <w:marBottom w:val="0"/>
                              <w:divBdr>
                                <w:top w:val="none" w:sz="0" w:space="0" w:color="auto"/>
                                <w:left w:val="none" w:sz="0" w:space="0" w:color="auto"/>
                                <w:bottom w:val="none" w:sz="0" w:space="0" w:color="auto"/>
                                <w:right w:val="none" w:sz="0" w:space="0" w:color="auto"/>
                              </w:divBdr>
                            </w:div>
                            <w:div w:id="450828980">
                              <w:marLeft w:val="0"/>
                              <w:marRight w:val="0"/>
                              <w:marTop w:val="0"/>
                              <w:marBottom w:val="0"/>
                              <w:divBdr>
                                <w:top w:val="none" w:sz="0" w:space="0" w:color="auto"/>
                                <w:left w:val="none" w:sz="0" w:space="0" w:color="auto"/>
                                <w:bottom w:val="none" w:sz="0" w:space="0" w:color="auto"/>
                                <w:right w:val="none" w:sz="0" w:space="0" w:color="auto"/>
                              </w:divBdr>
                            </w:div>
                            <w:div w:id="159463603">
                              <w:marLeft w:val="0"/>
                              <w:marRight w:val="0"/>
                              <w:marTop w:val="0"/>
                              <w:marBottom w:val="0"/>
                              <w:divBdr>
                                <w:top w:val="none" w:sz="0" w:space="0" w:color="auto"/>
                                <w:left w:val="none" w:sz="0" w:space="0" w:color="auto"/>
                                <w:bottom w:val="none" w:sz="0" w:space="0" w:color="auto"/>
                                <w:right w:val="none" w:sz="0" w:space="0" w:color="auto"/>
                              </w:divBdr>
                            </w:div>
                            <w:div w:id="942229472">
                              <w:marLeft w:val="0"/>
                              <w:marRight w:val="0"/>
                              <w:marTop w:val="0"/>
                              <w:marBottom w:val="0"/>
                              <w:divBdr>
                                <w:top w:val="none" w:sz="0" w:space="0" w:color="auto"/>
                                <w:left w:val="none" w:sz="0" w:space="0" w:color="auto"/>
                                <w:bottom w:val="none" w:sz="0" w:space="0" w:color="auto"/>
                                <w:right w:val="none" w:sz="0" w:space="0" w:color="auto"/>
                              </w:divBdr>
                            </w:div>
                            <w:div w:id="51003437">
                              <w:marLeft w:val="0"/>
                              <w:marRight w:val="0"/>
                              <w:marTop w:val="0"/>
                              <w:marBottom w:val="0"/>
                              <w:divBdr>
                                <w:top w:val="none" w:sz="0" w:space="0" w:color="auto"/>
                                <w:left w:val="none" w:sz="0" w:space="0" w:color="auto"/>
                                <w:bottom w:val="none" w:sz="0" w:space="0" w:color="auto"/>
                                <w:right w:val="none" w:sz="0" w:space="0" w:color="auto"/>
                              </w:divBdr>
                            </w:div>
                            <w:div w:id="716852123">
                              <w:marLeft w:val="0"/>
                              <w:marRight w:val="0"/>
                              <w:marTop w:val="0"/>
                              <w:marBottom w:val="0"/>
                              <w:divBdr>
                                <w:top w:val="none" w:sz="0" w:space="0" w:color="auto"/>
                                <w:left w:val="none" w:sz="0" w:space="0" w:color="auto"/>
                                <w:bottom w:val="none" w:sz="0" w:space="0" w:color="auto"/>
                                <w:right w:val="none" w:sz="0" w:space="0" w:color="auto"/>
                              </w:divBdr>
                            </w:div>
                            <w:div w:id="430590385">
                              <w:marLeft w:val="0"/>
                              <w:marRight w:val="0"/>
                              <w:marTop w:val="0"/>
                              <w:marBottom w:val="0"/>
                              <w:divBdr>
                                <w:top w:val="none" w:sz="0" w:space="0" w:color="auto"/>
                                <w:left w:val="none" w:sz="0" w:space="0" w:color="auto"/>
                                <w:bottom w:val="none" w:sz="0" w:space="0" w:color="auto"/>
                                <w:right w:val="none" w:sz="0" w:space="0" w:color="auto"/>
                              </w:divBdr>
                            </w:div>
                            <w:div w:id="499809921">
                              <w:marLeft w:val="0"/>
                              <w:marRight w:val="0"/>
                              <w:marTop w:val="0"/>
                              <w:marBottom w:val="0"/>
                              <w:divBdr>
                                <w:top w:val="none" w:sz="0" w:space="0" w:color="auto"/>
                                <w:left w:val="none" w:sz="0" w:space="0" w:color="auto"/>
                                <w:bottom w:val="none" w:sz="0" w:space="0" w:color="auto"/>
                                <w:right w:val="none" w:sz="0" w:space="0" w:color="auto"/>
                              </w:divBdr>
                            </w:div>
                            <w:div w:id="1095398311">
                              <w:marLeft w:val="0"/>
                              <w:marRight w:val="0"/>
                              <w:marTop w:val="0"/>
                              <w:marBottom w:val="0"/>
                              <w:divBdr>
                                <w:top w:val="none" w:sz="0" w:space="0" w:color="auto"/>
                                <w:left w:val="none" w:sz="0" w:space="0" w:color="auto"/>
                                <w:bottom w:val="none" w:sz="0" w:space="0" w:color="auto"/>
                                <w:right w:val="none" w:sz="0" w:space="0" w:color="auto"/>
                              </w:divBdr>
                            </w:div>
                            <w:div w:id="164632037">
                              <w:marLeft w:val="0"/>
                              <w:marRight w:val="0"/>
                              <w:marTop w:val="0"/>
                              <w:marBottom w:val="0"/>
                              <w:divBdr>
                                <w:top w:val="none" w:sz="0" w:space="0" w:color="auto"/>
                                <w:left w:val="none" w:sz="0" w:space="0" w:color="auto"/>
                                <w:bottom w:val="none" w:sz="0" w:space="0" w:color="auto"/>
                                <w:right w:val="none" w:sz="0" w:space="0" w:color="auto"/>
                              </w:divBdr>
                            </w:div>
                            <w:div w:id="2140221121">
                              <w:marLeft w:val="0"/>
                              <w:marRight w:val="0"/>
                              <w:marTop w:val="0"/>
                              <w:marBottom w:val="0"/>
                              <w:divBdr>
                                <w:top w:val="none" w:sz="0" w:space="0" w:color="auto"/>
                                <w:left w:val="none" w:sz="0" w:space="0" w:color="auto"/>
                                <w:bottom w:val="none" w:sz="0" w:space="0" w:color="auto"/>
                                <w:right w:val="none" w:sz="0" w:space="0" w:color="auto"/>
                              </w:divBdr>
                            </w:div>
                            <w:div w:id="715160536">
                              <w:marLeft w:val="0"/>
                              <w:marRight w:val="0"/>
                              <w:marTop w:val="0"/>
                              <w:marBottom w:val="0"/>
                              <w:divBdr>
                                <w:top w:val="none" w:sz="0" w:space="0" w:color="auto"/>
                                <w:left w:val="none" w:sz="0" w:space="0" w:color="auto"/>
                                <w:bottom w:val="none" w:sz="0" w:space="0" w:color="auto"/>
                                <w:right w:val="none" w:sz="0" w:space="0" w:color="auto"/>
                              </w:divBdr>
                            </w:div>
                            <w:div w:id="1186138770">
                              <w:marLeft w:val="0"/>
                              <w:marRight w:val="0"/>
                              <w:marTop w:val="0"/>
                              <w:marBottom w:val="0"/>
                              <w:divBdr>
                                <w:top w:val="none" w:sz="0" w:space="0" w:color="auto"/>
                                <w:left w:val="none" w:sz="0" w:space="0" w:color="auto"/>
                                <w:bottom w:val="none" w:sz="0" w:space="0" w:color="auto"/>
                                <w:right w:val="none" w:sz="0" w:space="0" w:color="auto"/>
                              </w:divBdr>
                            </w:div>
                            <w:div w:id="171259496">
                              <w:marLeft w:val="0"/>
                              <w:marRight w:val="0"/>
                              <w:marTop w:val="0"/>
                              <w:marBottom w:val="0"/>
                              <w:divBdr>
                                <w:top w:val="none" w:sz="0" w:space="0" w:color="auto"/>
                                <w:left w:val="none" w:sz="0" w:space="0" w:color="auto"/>
                                <w:bottom w:val="none" w:sz="0" w:space="0" w:color="auto"/>
                                <w:right w:val="none" w:sz="0" w:space="0" w:color="auto"/>
                              </w:divBdr>
                            </w:div>
                          </w:divsChild>
                        </w:div>
                        <w:div w:id="1317957492">
                          <w:marLeft w:val="0"/>
                          <w:marRight w:val="0"/>
                          <w:marTop w:val="0"/>
                          <w:marBottom w:val="0"/>
                          <w:divBdr>
                            <w:top w:val="none" w:sz="0" w:space="0" w:color="auto"/>
                            <w:left w:val="none" w:sz="0" w:space="0" w:color="auto"/>
                            <w:bottom w:val="none" w:sz="0" w:space="0" w:color="auto"/>
                            <w:right w:val="none" w:sz="0" w:space="0" w:color="auto"/>
                          </w:divBdr>
                        </w:div>
                        <w:div w:id="1347562759">
                          <w:marLeft w:val="0"/>
                          <w:marRight w:val="0"/>
                          <w:marTop w:val="0"/>
                          <w:marBottom w:val="0"/>
                          <w:divBdr>
                            <w:top w:val="none" w:sz="0" w:space="0" w:color="auto"/>
                            <w:left w:val="none" w:sz="0" w:space="0" w:color="auto"/>
                            <w:bottom w:val="none" w:sz="0" w:space="0" w:color="auto"/>
                            <w:right w:val="none" w:sz="0" w:space="0" w:color="auto"/>
                          </w:divBdr>
                        </w:div>
                        <w:div w:id="1836991997">
                          <w:marLeft w:val="0"/>
                          <w:marRight w:val="0"/>
                          <w:marTop w:val="0"/>
                          <w:marBottom w:val="0"/>
                          <w:divBdr>
                            <w:top w:val="none" w:sz="0" w:space="0" w:color="auto"/>
                            <w:left w:val="none" w:sz="0" w:space="0" w:color="auto"/>
                            <w:bottom w:val="none" w:sz="0" w:space="0" w:color="auto"/>
                            <w:right w:val="none" w:sz="0" w:space="0" w:color="auto"/>
                          </w:divBdr>
                        </w:div>
                      </w:divsChild>
                    </w:div>
                    <w:div w:id="576012492">
                      <w:marLeft w:val="0"/>
                      <w:marRight w:val="0"/>
                      <w:marTop w:val="0"/>
                      <w:marBottom w:val="0"/>
                      <w:divBdr>
                        <w:top w:val="none" w:sz="0" w:space="0" w:color="auto"/>
                        <w:left w:val="none" w:sz="0" w:space="0" w:color="auto"/>
                        <w:bottom w:val="none" w:sz="0" w:space="0" w:color="auto"/>
                        <w:right w:val="none" w:sz="0" w:space="0" w:color="auto"/>
                      </w:divBdr>
                      <w:divsChild>
                        <w:div w:id="1232236381">
                          <w:marLeft w:val="0"/>
                          <w:marRight w:val="0"/>
                          <w:marTop w:val="0"/>
                          <w:marBottom w:val="0"/>
                          <w:divBdr>
                            <w:top w:val="none" w:sz="0" w:space="0" w:color="auto"/>
                            <w:left w:val="none" w:sz="0" w:space="0" w:color="auto"/>
                            <w:bottom w:val="none" w:sz="0" w:space="0" w:color="auto"/>
                            <w:right w:val="none" w:sz="0" w:space="0" w:color="auto"/>
                          </w:divBdr>
                        </w:div>
                        <w:div w:id="116724430">
                          <w:marLeft w:val="0"/>
                          <w:marRight w:val="0"/>
                          <w:marTop w:val="0"/>
                          <w:marBottom w:val="0"/>
                          <w:divBdr>
                            <w:top w:val="none" w:sz="0" w:space="0" w:color="auto"/>
                            <w:left w:val="none" w:sz="0" w:space="0" w:color="auto"/>
                            <w:bottom w:val="none" w:sz="0" w:space="0" w:color="auto"/>
                            <w:right w:val="none" w:sz="0" w:space="0" w:color="auto"/>
                          </w:divBdr>
                          <w:divsChild>
                            <w:div w:id="2057854149">
                              <w:marLeft w:val="0"/>
                              <w:marRight w:val="0"/>
                              <w:marTop w:val="0"/>
                              <w:marBottom w:val="0"/>
                              <w:divBdr>
                                <w:top w:val="none" w:sz="0" w:space="0" w:color="auto"/>
                                <w:left w:val="none" w:sz="0" w:space="0" w:color="auto"/>
                                <w:bottom w:val="none" w:sz="0" w:space="0" w:color="auto"/>
                                <w:right w:val="none" w:sz="0" w:space="0" w:color="auto"/>
                              </w:divBdr>
                            </w:div>
                            <w:div w:id="513761962">
                              <w:marLeft w:val="0"/>
                              <w:marRight w:val="0"/>
                              <w:marTop w:val="0"/>
                              <w:marBottom w:val="0"/>
                              <w:divBdr>
                                <w:top w:val="none" w:sz="0" w:space="0" w:color="auto"/>
                                <w:left w:val="none" w:sz="0" w:space="0" w:color="auto"/>
                                <w:bottom w:val="none" w:sz="0" w:space="0" w:color="auto"/>
                                <w:right w:val="none" w:sz="0" w:space="0" w:color="auto"/>
                              </w:divBdr>
                            </w:div>
                            <w:div w:id="867181591">
                              <w:marLeft w:val="0"/>
                              <w:marRight w:val="0"/>
                              <w:marTop w:val="0"/>
                              <w:marBottom w:val="0"/>
                              <w:divBdr>
                                <w:top w:val="none" w:sz="0" w:space="0" w:color="auto"/>
                                <w:left w:val="none" w:sz="0" w:space="0" w:color="auto"/>
                                <w:bottom w:val="none" w:sz="0" w:space="0" w:color="auto"/>
                                <w:right w:val="none" w:sz="0" w:space="0" w:color="auto"/>
                              </w:divBdr>
                            </w:div>
                          </w:divsChild>
                        </w:div>
                        <w:div w:id="1719433448">
                          <w:marLeft w:val="0"/>
                          <w:marRight w:val="0"/>
                          <w:marTop w:val="0"/>
                          <w:marBottom w:val="0"/>
                          <w:divBdr>
                            <w:top w:val="none" w:sz="0" w:space="0" w:color="auto"/>
                            <w:left w:val="none" w:sz="0" w:space="0" w:color="auto"/>
                            <w:bottom w:val="none" w:sz="0" w:space="0" w:color="auto"/>
                            <w:right w:val="none" w:sz="0" w:space="0" w:color="auto"/>
                          </w:divBdr>
                        </w:div>
                        <w:div w:id="785925328">
                          <w:marLeft w:val="0"/>
                          <w:marRight w:val="0"/>
                          <w:marTop w:val="0"/>
                          <w:marBottom w:val="0"/>
                          <w:divBdr>
                            <w:top w:val="none" w:sz="0" w:space="0" w:color="auto"/>
                            <w:left w:val="none" w:sz="0" w:space="0" w:color="auto"/>
                            <w:bottom w:val="none" w:sz="0" w:space="0" w:color="auto"/>
                            <w:right w:val="none" w:sz="0" w:space="0" w:color="auto"/>
                          </w:divBdr>
                          <w:divsChild>
                            <w:div w:id="2023705763">
                              <w:marLeft w:val="0"/>
                              <w:marRight w:val="0"/>
                              <w:marTop w:val="0"/>
                              <w:marBottom w:val="0"/>
                              <w:divBdr>
                                <w:top w:val="none" w:sz="0" w:space="0" w:color="auto"/>
                                <w:left w:val="none" w:sz="0" w:space="0" w:color="auto"/>
                                <w:bottom w:val="none" w:sz="0" w:space="0" w:color="auto"/>
                                <w:right w:val="none" w:sz="0" w:space="0" w:color="auto"/>
                              </w:divBdr>
                            </w:div>
                            <w:div w:id="700593910">
                              <w:marLeft w:val="0"/>
                              <w:marRight w:val="0"/>
                              <w:marTop w:val="0"/>
                              <w:marBottom w:val="0"/>
                              <w:divBdr>
                                <w:top w:val="none" w:sz="0" w:space="0" w:color="auto"/>
                                <w:left w:val="none" w:sz="0" w:space="0" w:color="auto"/>
                                <w:bottom w:val="none" w:sz="0" w:space="0" w:color="auto"/>
                                <w:right w:val="none" w:sz="0" w:space="0" w:color="auto"/>
                              </w:divBdr>
                            </w:div>
                            <w:div w:id="37819411">
                              <w:marLeft w:val="0"/>
                              <w:marRight w:val="0"/>
                              <w:marTop w:val="0"/>
                              <w:marBottom w:val="0"/>
                              <w:divBdr>
                                <w:top w:val="none" w:sz="0" w:space="0" w:color="auto"/>
                                <w:left w:val="none" w:sz="0" w:space="0" w:color="auto"/>
                                <w:bottom w:val="none" w:sz="0" w:space="0" w:color="auto"/>
                                <w:right w:val="none" w:sz="0" w:space="0" w:color="auto"/>
                              </w:divBdr>
                            </w:div>
                            <w:div w:id="1027024179">
                              <w:marLeft w:val="0"/>
                              <w:marRight w:val="0"/>
                              <w:marTop w:val="0"/>
                              <w:marBottom w:val="0"/>
                              <w:divBdr>
                                <w:top w:val="none" w:sz="0" w:space="0" w:color="auto"/>
                                <w:left w:val="none" w:sz="0" w:space="0" w:color="auto"/>
                                <w:bottom w:val="none" w:sz="0" w:space="0" w:color="auto"/>
                                <w:right w:val="none" w:sz="0" w:space="0" w:color="auto"/>
                              </w:divBdr>
                            </w:div>
                          </w:divsChild>
                        </w:div>
                        <w:div w:id="1813674612">
                          <w:marLeft w:val="0"/>
                          <w:marRight w:val="0"/>
                          <w:marTop w:val="0"/>
                          <w:marBottom w:val="0"/>
                          <w:divBdr>
                            <w:top w:val="none" w:sz="0" w:space="0" w:color="auto"/>
                            <w:left w:val="none" w:sz="0" w:space="0" w:color="auto"/>
                            <w:bottom w:val="none" w:sz="0" w:space="0" w:color="auto"/>
                            <w:right w:val="none" w:sz="0" w:space="0" w:color="auto"/>
                          </w:divBdr>
                        </w:div>
                        <w:div w:id="755977769">
                          <w:marLeft w:val="0"/>
                          <w:marRight w:val="0"/>
                          <w:marTop w:val="0"/>
                          <w:marBottom w:val="0"/>
                          <w:divBdr>
                            <w:top w:val="none" w:sz="0" w:space="0" w:color="auto"/>
                            <w:left w:val="none" w:sz="0" w:space="0" w:color="auto"/>
                            <w:bottom w:val="none" w:sz="0" w:space="0" w:color="auto"/>
                            <w:right w:val="none" w:sz="0" w:space="0" w:color="auto"/>
                          </w:divBdr>
                          <w:divsChild>
                            <w:div w:id="1504205729">
                              <w:marLeft w:val="0"/>
                              <w:marRight w:val="0"/>
                              <w:marTop w:val="0"/>
                              <w:marBottom w:val="0"/>
                              <w:divBdr>
                                <w:top w:val="none" w:sz="0" w:space="0" w:color="auto"/>
                                <w:left w:val="none" w:sz="0" w:space="0" w:color="auto"/>
                                <w:bottom w:val="none" w:sz="0" w:space="0" w:color="auto"/>
                                <w:right w:val="none" w:sz="0" w:space="0" w:color="auto"/>
                              </w:divBdr>
                            </w:div>
                            <w:div w:id="1158956798">
                              <w:marLeft w:val="0"/>
                              <w:marRight w:val="0"/>
                              <w:marTop w:val="0"/>
                              <w:marBottom w:val="0"/>
                              <w:divBdr>
                                <w:top w:val="none" w:sz="0" w:space="0" w:color="auto"/>
                                <w:left w:val="none" w:sz="0" w:space="0" w:color="auto"/>
                                <w:bottom w:val="none" w:sz="0" w:space="0" w:color="auto"/>
                                <w:right w:val="none" w:sz="0" w:space="0" w:color="auto"/>
                              </w:divBdr>
                            </w:div>
                            <w:div w:id="704251809">
                              <w:marLeft w:val="0"/>
                              <w:marRight w:val="0"/>
                              <w:marTop w:val="0"/>
                              <w:marBottom w:val="0"/>
                              <w:divBdr>
                                <w:top w:val="none" w:sz="0" w:space="0" w:color="auto"/>
                                <w:left w:val="none" w:sz="0" w:space="0" w:color="auto"/>
                                <w:bottom w:val="none" w:sz="0" w:space="0" w:color="auto"/>
                                <w:right w:val="none" w:sz="0" w:space="0" w:color="auto"/>
                              </w:divBdr>
                            </w:div>
                            <w:div w:id="1064916512">
                              <w:marLeft w:val="0"/>
                              <w:marRight w:val="0"/>
                              <w:marTop w:val="0"/>
                              <w:marBottom w:val="0"/>
                              <w:divBdr>
                                <w:top w:val="none" w:sz="0" w:space="0" w:color="auto"/>
                                <w:left w:val="none" w:sz="0" w:space="0" w:color="auto"/>
                                <w:bottom w:val="none" w:sz="0" w:space="0" w:color="auto"/>
                                <w:right w:val="none" w:sz="0" w:space="0" w:color="auto"/>
                              </w:divBdr>
                            </w:div>
                            <w:div w:id="6980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291362/1b93c134b90c6071b4dc3f495464b753/" TargetMode="External"/><Relationship Id="rId3" Type="http://schemas.openxmlformats.org/officeDocument/2006/relationships/webSettings" Target="webSettings.xml"/><Relationship Id="rId7" Type="http://schemas.openxmlformats.org/officeDocument/2006/relationships/hyperlink" Target="https://base.garant.ru/74660486/4ccebf1a1bf6f62dad9ae9f93f1edff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74660486/4ccebf1a1bf6f62dad9ae9f93f1edff2/" TargetMode="External"/><Relationship Id="rId5" Type="http://schemas.openxmlformats.org/officeDocument/2006/relationships/hyperlink" Target="https://base.garant.ru/70291362/" TargetMode="External"/><Relationship Id="rId10" Type="http://schemas.openxmlformats.org/officeDocument/2006/relationships/theme" Target="theme/theme1.xml"/><Relationship Id="rId4" Type="http://schemas.openxmlformats.org/officeDocument/2006/relationships/hyperlink" Target="https://base.garant.ru/1010603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11178</Characters>
  <Application>Microsoft Office Word</Application>
  <DocSecurity>0</DocSecurity>
  <Lines>93</Lines>
  <Paragraphs>26</Paragraphs>
  <ScaleCrop>false</ScaleCrop>
  <Company>SPecialiST RePack</Company>
  <LinksUpToDate>false</LinksUpToDate>
  <CharactersWithSpaces>13112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2022-12-20T20:31:00Z</dcterms:created>
  <dcterms:modified xsi:type="dcterms:W3CDTF">2022-12-20T20:31:00Z</dcterms:modified>
</cp:coreProperties>
</file>